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4" w14:textId="77777777" w:rsidR="00456E05" w:rsidRDefault="002F5B14" w:rsidP="003F7D34">
      <w:pPr>
        <w:spacing w:line="240" w:lineRule="auto"/>
        <w:rPr>
          <w:rFonts w:ascii="Cambria" w:eastAsia="Cambria" w:hAnsi="Cambria" w:cs="Cambria"/>
        </w:rPr>
      </w:pPr>
      <w:r>
        <w:rPr>
          <w:rFonts w:ascii="Trebuchet MS" w:eastAsia="Trebuchet MS" w:hAnsi="Trebuchet MS" w:cs="Trebuchet MS"/>
        </w:rPr>
        <w:br/>
      </w:r>
    </w:p>
    <w:p w14:paraId="00000005" w14:textId="77777777" w:rsidR="00456E05" w:rsidRDefault="00456E05">
      <w:pPr>
        <w:spacing w:line="240" w:lineRule="auto"/>
        <w:jc w:val="both"/>
        <w:rPr>
          <w:rFonts w:ascii="Cambria" w:eastAsia="Cambria" w:hAnsi="Cambria" w:cs="Cambria"/>
        </w:rPr>
      </w:pPr>
    </w:p>
    <w:p w14:paraId="00000006" w14:textId="77777777" w:rsidR="00456E05" w:rsidRDefault="00456E05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tabs>
          <w:tab w:val="left" w:pos="708"/>
        </w:tabs>
        <w:spacing w:after="160" w:line="240" w:lineRule="auto"/>
        <w:jc w:val="center"/>
        <w:rPr>
          <w:rFonts w:ascii="Cambria" w:eastAsia="Cambria" w:hAnsi="Cambria" w:cs="Cambria"/>
          <w:b/>
          <w:sz w:val="52"/>
          <w:szCs w:val="52"/>
        </w:rPr>
      </w:pPr>
    </w:p>
    <w:p w14:paraId="00000007" w14:textId="77777777" w:rsidR="00456E05" w:rsidRDefault="002F5B14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tabs>
          <w:tab w:val="left" w:pos="708"/>
        </w:tabs>
        <w:spacing w:after="160" w:line="240" w:lineRule="auto"/>
        <w:jc w:val="center"/>
        <w:rPr>
          <w:rFonts w:ascii="Cambria" w:eastAsia="Cambria" w:hAnsi="Cambria" w:cs="Cambria"/>
          <w:b/>
          <w:sz w:val="52"/>
          <w:szCs w:val="52"/>
        </w:rPr>
      </w:pPr>
      <w:r>
        <w:rPr>
          <w:rFonts w:ascii="Cambria" w:eastAsia="Cambria" w:hAnsi="Cambria" w:cs="Cambria"/>
          <w:b/>
          <w:sz w:val="52"/>
          <w:szCs w:val="52"/>
        </w:rPr>
        <w:t>UNIVERSIDAD NACIONAL DE HURLINGHAM</w:t>
      </w:r>
    </w:p>
    <w:p w14:paraId="00000008" w14:textId="77777777" w:rsidR="00456E05" w:rsidRDefault="00456E05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tabs>
          <w:tab w:val="left" w:pos="708"/>
        </w:tabs>
        <w:spacing w:after="160" w:line="240" w:lineRule="auto"/>
        <w:jc w:val="center"/>
        <w:rPr>
          <w:rFonts w:ascii="Cambria" w:eastAsia="Cambria" w:hAnsi="Cambria" w:cs="Cambria"/>
          <w:b/>
          <w:sz w:val="52"/>
          <w:szCs w:val="52"/>
        </w:rPr>
      </w:pPr>
    </w:p>
    <w:p w14:paraId="00000009" w14:textId="77777777" w:rsidR="00456E05" w:rsidRDefault="002F5B14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tabs>
          <w:tab w:val="left" w:pos="708"/>
        </w:tabs>
        <w:spacing w:after="160" w:line="240" w:lineRule="auto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(Ley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N°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27.016, sancionada el 19 de noviembre de 2014 y promulgada el </w:t>
      </w:r>
    </w:p>
    <w:p w14:paraId="0000000A" w14:textId="77777777" w:rsidR="00456E05" w:rsidRDefault="002F5B14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tabs>
          <w:tab w:val="left" w:pos="708"/>
        </w:tabs>
        <w:spacing w:after="160" w:line="240" w:lineRule="auto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2 de diciembre de 2014)</w:t>
      </w:r>
    </w:p>
    <w:p w14:paraId="0000000B" w14:textId="77777777" w:rsidR="00456E05" w:rsidRDefault="00456E05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tabs>
          <w:tab w:val="left" w:pos="708"/>
        </w:tabs>
        <w:spacing w:after="160" w:line="240" w:lineRule="auto"/>
        <w:jc w:val="center"/>
        <w:rPr>
          <w:rFonts w:ascii="Cambria" w:eastAsia="Cambria" w:hAnsi="Cambria" w:cs="Cambria"/>
          <w:b/>
        </w:rPr>
      </w:pPr>
    </w:p>
    <w:p w14:paraId="0000000D" w14:textId="77777777" w:rsidR="00456E05" w:rsidRDefault="00456E05" w:rsidP="00DB4940">
      <w:pPr>
        <w:spacing w:after="240" w:line="240" w:lineRule="auto"/>
        <w:rPr>
          <w:rFonts w:ascii="Trebuchet MS" w:eastAsia="Trebuchet MS" w:hAnsi="Trebuchet MS" w:cs="Trebuchet MS"/>
          <w:b/>
          <w:color w:val="00000A"/>
        </w:rPr>
      </w:pPr>
    </w:p>
    <w:p w14:paraId="00000019" w14:textId="77777777" w:rsidR="00456E05" w:rsidRDefault="002F5B14">
      <w:pPr>
        <w:numPr>
          <w:ilvl w:val="0"/>
          <w:numId w:val="1"/>
        </w:numPr>
        <w:spacing w:before="120" w:after="120" w:line="36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Denominaciones generales</w:t>
      </w:r>
    </w:p>
    <w:p w14:paraId="0000001A" w14:textId="77777777" w:rsidR="00456E05" w:rsidRDefault="002F5B14">
      <w:pPr>
        <w:spacing w:line="360" w:lineRule="auto"/>
        <w:jc w:val="both"/>
        <w:rPr>
          <w:rFonts w:ascii="Cambria" w:eastAsia="Cambria" w:hAnsi="Cambria" w:cs="Cambria"/>
          <w:color w:val="C0504D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Denominación de la carrera:</w:t>
      </w:r>
      <w:r>
        <w:rPr>
          <w:rFonts w:ascii="Cambria" w:eastAsia="Cambria" w:hAnsi="Cambria" w:cs="Cambria"/>
          <w:sz w:val="24"/>
          <w:szCs w:val="24"/>
        </w:rPr>
        <w:t> </w:t>
      </w:r>
    </w:p>
    <w:p w14:paraId="0000001B" w14:textId="77777777" w:rsidR="00456E05" w:rsidRDefault="002F5B14">
      <w:pPr>
        <w:spacing w:line="360" w:lineRule="auto"/>
        <w:ind w:firstLine="720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Licenciatura en Nutrición</w:t>
      </w:r>
    </w:p>
    <w:p w14:paraId="0000001C" w14:textId="0915A963" w:rsidR="00456E05" w:rsidRDefault="002F5B14">
      <w:pPr>
        <w:spacing w:line="36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Títul</w:t>
      </w:r>
      <w:r w:rsidR="00DB4940">
        <w:rPr>
          <w:rFonts w:ascii="Cambria" w:eastAsia="Cambria" w:hAnsi="Cambria" w:cs="Cambria"/>
          <w:b/>
          <w:sz w:val="24"/>
          <w:szCs w:val="24"/>
        </w:rPr>
        <w:t xml:space="preserve">o </w:t>
      </w:r>
      <w:r>
        <w:rPr>
          <w:rFonts w:ascii="Cambria" w:eastAsia="Cambria" w:hAnsi="Cambria" w:cs="Cambria"/>
          <w:b/>
          <w:sz w:val="24"/>
          <w:szCs w:val="24"/>
        </w:rPr>
        <w:t xml:space="preserve">que otorga: </w:t>
      </w:r>
    </w:p>
    <w:p w14:paraId="0000001E" w14:textId="77777777" w:rsidR="00456E05" w:rsidRDefault="002F5B14">
      <w:pPr>
        <w:spacing w:line="360" w:lineRule="auto"/>
        <w:ind w:left="72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Final: Licenciado/a Universitario/a en Nutrición</w:t>
      </w:r>
    </w:p>
    <w:p w14:paraId="0000001F" w14:textId="77777777" w:rsidR="00456E05" w:rsidRDefault="002F5B14">
      <w:pPr>
        <w:spacing w:line="36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Duración: </w:t>
      </w:r>
    </w:p>
    <w:p w14:paraId="00000021" w14:textId="2F2EE452" w:rsidR="00456E05" w:rsidRDefault="002F5B14">
      <w:pPr>
        <w:spacing w:line="360" w:lineRule="auto"/>
        <w:ind w:firstLine="72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Titulación final: 5 años </w:t>
      </w:r>
    </w:p>
    <w:p w14:paraId="00000029" w14:textId="77777777" w:rsidR="00456E05" w:rsidRDefault="00456E05">
      <w:pPr>
        <w:spacing w:line="360" w:lineRule="auto"/>
        <w:ind w:firstLine="720"/>
        <w:jc w:val="both"/>
        <w:rPr>
          <w:rFonts w:ascii="Cambria" w:eastAsia="Cambria" w:hAnsi="Cambria" w:cs="Cambria"/>
          <w:color w:val="FF0000"/>
          <w:sz w:val="24"/>
          <w:szCs w:val="24"/>
        </w:rPr>
      </w:pPr>
    </w:p>
    <w:p w14:paraId="2CF38BC2" w14:textId="41FF6566" w:rsidR="00DB4940" w:rsidRPr="00DB4940" w:rsidRDefault="002F5B14" w:rsidP="00DB4940">
      <w:pPr>
        <w:numPr>
          <w:ilvl w:val="0"/>
          <w:numId w:val="1"/>
        </w:numPr>
        <w:spacing w:line="36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Fundamentación:</w:t>
      </w:r>
    </w:p>
    <w:p w14:paraId="10EBE8C4" w14:textId="58886C85" w:rsidR="00DB4940" w:rsidRPr="00DB4940" w:rsidRDefault="00DB4940" w:rsidP="00DB4940">
      <w:pPr>
        <w:spacing w:line="360" w:lineRule="auto"/>
        <w:jc w:val="both"/>
        <w:rPr>
          <w:rFonts w:ascii="Cambria" w:eastAsia="Cambria" w:hAnsi="Cambria" w:cs="Cambria"/>
          <w:bCs/>
          <w:sz w:val="24"/>
          <w:szCs w:val="24"/>
        </w:rPr>
      </w:pPr>
      <w:r w:rsidRPr="00DB4940">
        <w:rPr>
          <w:rFonts w:ascii="Cambria" w:eastAsia="Cambria" w:hAnsi="Cambria" w:cs="Cambria"/>
          <w:bCs/>
          <w:sz w:val="24"/>
          <w:szCs w:val="24"/>
        </w:rPr>
        <w:t xml:space="preserve">La Licenciatura en Nutrición surge en respuesta a problemáticas históricas, sociales y científicas, evolucionando desde el estudio del metabolismo y las deficiencias nutricionales hacia una visión más amplia, que incluye la escasez alimentaria, la inequidad en la distribución de recursos y los efectos de las crisis económicas y bélicas. Hoy en día, se enfoca en enfermedades crónicas como la obesidad, el cáncer y las enfermedades cardiovasculares, conviviendo con la malnutrición en sectores vulnerables de Argentina. Esto subraya la necesidad de políticas públicas y acciones educativas que regulen los alimentos </w:t>
      </w:r>
      <w:proofErr w:type="spellStart"/>
      <w:r w:rsidRPr="00DB4940">
        <w:rPr>
          <w:rFonts w:ascii="Cambria" w:eastAsia="Cambria" w:hAnsi="Cambria" w:cs="Cambria"/>
          <w:bCs/>
          <w:sz w:val="24"/>
          <w:szCs w:val="24"/>
        </w:rPr>
        <w:t>ultraprocesados</w:t>
      </w:r>
      <w:proofErr w:type="spellEnd"/>
      <w:r w:rsidRPr="00DB4940">
        <w:rPr>
          <w:rFonts w:ascii="Cambria" w:eastAsia="Cambria" w:hAnsi="Cambria" w:cs="Cambria"/>
          <w:bCs/>
          <w:sz w:val="24"/>
          <w:szCs w:val="24"/>
        </w:rPr>
        <w:t>.</w:t>
      </w:r>
    </w:p>
    <w:p w14:paraId="2880E091" w14:textId="7DE1BFCF" w:rsidR="00DB4940" w:rsidRPr="00DB4940" w:rsidRDefault="00DB4940" w:rsidP="00DB4940">
      <w:pPr>
        <w:spacing w:line="360" w:lineRule="auto"/>
        <w:jc w:val="both"/>
        <w:rPr>
          <w:rFonts w:ascii="Cambria" w:eastAsia="Cambria" w:hAnsi="Cambria" w:cs="Cambria"/>
          <w:bCs/>
          <w:sz w:val="24"/>
          <w:szCs w:val="24"/>
        </w:rPr>
      </w:pPr>
      <w:r w:rsidRPr="00DB4940">
        <w:rPr>
          <w:rFonts w:ascii="Cambria" w:eastAsia="Cambria" w:hAnsi="Cambria" w:cs="Cambria"/>
          <w:bCs/>
          <w:sz w:val="24"/>
          <w:szCs w:val="24"/>
        </w:rPr>
        <w:t xml:space="preserve">El plan de estudios de la carrera de Nutrición se adapta a las necesidades emergentes de la sociedad mediante un currículo dinámico, que integra nuevos avances científicos y </w:t>
      </w:r>
      <w:r w:rsidRPr="00DB4940">
        <w:rPr>
          <w:rFonts w:ascii="Cambria" w:eastAsia="Cambria" w:hAnsi="Cambria" w:cs="Cambria"/>
          <w:bCs/>
          <w:sz w:val="24"/>
          <w:szCs w:val="24"/>
        </w:rPr>
        <w:lastRenderedPageBreak/>
        <w:t>reestructura las áreas de estudio. Este enfoque interdisciplinario contempla los sistemas alimentarios, las prácticas alimentarias y las decisiones políticas que afectan la seguridad y soberanía alimentaria a nivel local y global.</w:t>
      </w:r>
    </w:p>
    <w:p w14:paraId="28EF30F7" w14:textId="7293F8EE" w:rsidR="00DB4940" w:rsidRPr="003F7D34" w:rsidRDefault="00DB4940" w:rsidP="00DB4940">
      <w:pPr>
        <w:spacing w:line="360" w:lineRule="auto"/>
        <w:jc w:val="both"/>
        <w:rPr>
          <w:rFonts w:ascii="Cambria" w:eastAsia="Cambria" w:hAnsi="Cambria" w:cs="Cambria"/>
          <w:bCs/>
          <w:sz w:val="24"/>
          <w:szCs w:val="24"/>
        </w:rPr>
      </w:pPr>
      <w:r w:rsidRPr="00DB4940">
        <w:rPr>
          <w:rFonts w:ascii="Cambria" w:eastAsia="Cambria" w:hAnsi="Cambria" w:cs="Cambria"/>
          <w:bCs/>
          <w:sz w:val="24"/>
          <w:szCs w:val="24"/>
        </w:rPr>
        <w:t>La Salud Comunitaria, como campo disciplinario, se construye a través de un proceso complejo y dinámico. A partir de su conceptualización polisémica, la Universidad Nacional de Hurlingham (UNAHUR) asume el desafío de formular una praxis académica y de investigación en esta disciplina, además de impulsar acciones de vinculación y transferencia que contribuyan a la construcción de un sistema de salud justo, con compromiso comunitario y valoración social.</w:t>
      </w:r>
    </w:p>
    <w:p w14:paraId="3B6CDAED" w14:textId="77777777" w:rsidR="00DB4940" w:rsidRDefault="00DB4940" w:rsidP="00DB4940">
      <w:pPr>
        <w:spacing w:line="360" w:lineRule="auto"/>
        <w:jc w:val="both"/>
        <w:rPr>
          <w:rFonts w:ascii="Cambria" w:eastAsia="Cambria" w:hAnsi="Cambria" w:cs="Cambria"/>
          <w:b/>
          <w:sz w:val="24"/>
          <w:szCs w:val="24"/>
        </w:rPr>
      </w:pPr>
    </w:p>
    <w:p w14:paraId="00000033" w14:textId="77777777" w:rsidR="00456E05" w:rsidRDefault="002F5B14">
      <w:pPr>
        <w:numPr>
          <w:ilvl w:val="0"/>
          <w:numId w:val="1"/>
        </w:numPr>
        <w:spacing w:line="36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Objetivos</w:t>
      </w:r>
    </w:p>
    <w:p w14:paraId="00000034" w14:textId="77777777" w:rsidR="00456E05" w:rsidRDefault="002F5B14">
      <w:pPr>
        <w:pStyle w:val="Ttulo1"/>
        <w:keepNext w:val="0"/>
        <w:keepLines w:val="0"/>
        <w:spacing w:before="120" w:line="360" w:lineRule="auto"/>
        <w:ind w:firstLine="720"/>
        <w:jc w:val="both"/>
        <w:rPr>
          <w:rFonts w:ascii="Cambria" w:eastAsia="Cambria" w:hAnsi="Cambria" w:cs="Cambria"/>
          <w:sz w:val="24"/>
          <w:szCs w:val="24"/>
        </w:rPr>
      </w:pPr>
      <w:bookmarkStart w:id="0" w:name="_heading=h.frrmmu9lqagy" w:colFirst="0" w:colLast="0"/>
      <w:bookmarkEnd w:id="0"/>
      <w:r>
        <w:rPr>
          <w:rFonts w:ascii="Cambria" w:eastAsia="Cambria" w:hAnsi="Cambria" w:cs="Cambria"/>
          <w:sz w:val="24"/>
          <w:szCs w:val="24"/>
        </w:rPr>
        <w:t>» OBJETIVO GENERAL</w:t>
      </w:r>
    </w:p>
    <w:p w14:paraId="5B0019D8" w14:textId="2656B399" w:rsidR="00DB4940" w:rsidRPr="00DB4940" w:rsidRDefault="00DB4940" w:rsidP="00DB4940">
      <w:pPr>
        <w:spacing w:line="360" w:lineRule="auto"/>
        <w:jc w:val="both"/>
        <w:rPr>
          <w:rFonts w:ascii="Cambria" w:eastAsia="Cambria" w:hAnsi="Cambria" w:cs="Cambria"/>
          <w:sz w:val="24"/>
          <w:szCs w:val="24"/>
          <w:lang w:val="es-AR"/>
        </w:rPr>
      </w:pPr>
      <w:r w:rsidRPr="00DB4940">
        <w:rPr>
          <w:rFonts w:ascii="Cambria" w:eastAsia="Cambria" w:hAnsi="Cambria" w:cs="Cambria"/>
          <w:sz w:val="24"/>
          <w:szCs w:val="24"/>
          <w:lang w:val="es-AR"/>
        </w:rPr>
        <w:t xml:space="preserve">El objetivo general de la Licenciatura en Nutrición es formar profesionales con una preparación integral que abarque tanto aspectos técnicos como sociales, éticos y culturales. </w:t>
      </w:r>
      <w:r>
        <w:rPr>
          <w:rFonts w:ascii="Cambria" w:eastAsia="Cambria" w:hAnsi="Cambria" w:cs="Cambria"/>
          <w:sz w:val="24"/>
          <w:szCs w:val="24"/>
          <w:lang w:val="es-AR"/>
        </w:rPr>
        <w:t>Lo</w:t>
      </w:r>
      <w:r w:rsidRPr="00DB4940">
        <w:rPr>
          <w:rFonts w:ascii="Cambria" w:eastAsia="Cambria" w:hAnsi="Cambria" w:cs="Cambria"/>
          <w:sz w:val="24"/>
          <w:szCs w:val="24"/>
          <w:lang w:val="es-AR"/>
        </w:rPr>
        <w:t>s</w:t>
      </w:r>
      <w:r>
        <w:rPr>
          <w:rFonts w:ascii="Cambria" w:eastAsia="Cambria" w:hAnsi="Cambria" w:cs="Cambria"/>
          <w:sz w:val="24"/>
          <w:szCs w:val="24"/>
          <w:lang w:val="es-AR"/>
        </w:rPr>
        <w:t>/as</w:t>
      </w:r>
      <w:r w:rsidRPr="00DB4940">
        <w:rPr>
          <w:rFonts w:ascii="Cambria" w:eastAsia="Cambria" w:hAnsi="Cambria" w:cs="Cambria"/>
          <w:sz w:val="24"/>
          <w:szCs w:val="24"/>
          <w:lang w:val="es-AR"/>
        </w:rPr>
        <w:t xml:space="preserve"> egresados</w:t>
      </w:r>
      <w:r>
        <w:rPr>
          <w:rFonts w:ascii="Cambria" w:eastAsia="Cambria" w:hAnsi="Cambria" w:cs="Cambria"/>
          <w:sz w:val="24"/>
          <w:szCs w:val="24"/>
          <w:lang w:val="es-AR"/>
        </w:rPr>
        <w:t>/as</w:t>
      </w:r>
      <w:r w:rsidRPr="00DB4940">
        <w:rPr>
          <w:rFonts w:ascii="Cambria" w:eastAsia="Cambria" w:hAnsi="Cambria" w:cs="Cambria"/>
          <w:sz w:val="24"/>
          <w:szCs w:val="24"/>
          <w:lang w:val="es-AR"/>
        </w:rPr>
        <w:t xml:space="preserve"> deben ser capaces de abordar de manera crítica y consciente la realidad alimentaria y nutricional a nivel individual, familiar y comunitario, con un fuerte compromiso hacia la promoción de la salud y el desarrollo humano, basados en principios éticos y la defensa de los derechos humanos.</w:t>
      </w:r>
    </w:p>
    <w:p w14:paraId="2DEC5C12" w14:textId="77777777" w:rsidR="00DB4940" w:rsidRPr="00DB4940" w:rsidRDefault="00DB4940" w:rsidP="00DB4940">
      <w:pPr>
        <w:spacing w:line="360" w:lineRule="auto"/>
        <w:jc w:val="both"/>
        <w:rPr>
          <w:rFonts w:ascii="Cambria" w:eastAsia="Cambria" w:hAnsi="Cambria" w:cs="Cambria"/>
          <w:sz w:val="24"/>
          <w:szCs w:val="24"/>
          <w:lang w:val="es-AR"/>
        </w:rPr>
      </w:pPr>
      <w:r w:rsidRPr="00DB4940">
        <w:rPr>
          <w:rFonts w:ascii="Cambria" w:eastAsia="Cambria" w:hAnsi="Cambria" w:cs="Cambria"/>
          <w:sz w:val="24"/>
          <w:szCs w:val="24"/>
          <w:lang w:val="es-AR"/>
        </w:rPr>
        <w:t>Se espera que los profesionales egresados posean una perspectiva interdisciplinaria que les permita analizar y comprender los desafíos del sistema alimentario y nutricional, así como los factores macroeconómicos y políticos que influyen en este ámbito. Además, deben ser capaces de fomentar hábitos alimentarios saludables, optimizar los recursos disponibles para una alimentación adecuada, y contribuir a la prevención y diagnóstico precoz de enfermedades relacionadas con la nutrición, mejorando así la calidad de vida de las personas, especialmente en comunidades con necesidades específicas.</w:t>
      </w:r>
    </w:p>
    <w:p w14:paraId="70D3D996" w14:textId="77777777" w:rsidR="00DB4940" w:rsidRDefault="00DB4940" w:rsidP="00DB4940">
      <w:pPr>
        <w:spacing w:line="360" w:lineRule="auto"/>
        <w:jc w:val="both"/>
        <w:rPr>
          <w:rFonts w:ascii="Cambria" w:eastAsia="Cambria" w:hAnsi="Cambria" w:cs="Cambria"/>
          <w:sz w:val="24"/>
          <w:szCs w:val="24"/>
        </w:rPr>
      </w:pPr>
    </w:p>
    <w:p w14:paraId="00000043" w14:textId="5A720438" w:rsidR="00456E05" w:rsidRPr="00752773" w:rsidRDefault="002F5B14" w:rsidP="00752773">
      <w:pPr>
        <w:pStyle w:val="Ttulo1"/>
        <w:keepNext w:val="0"/>
        <w:keepLines w:val="0"/>
        <w:numPr>
          <w:ilvl w:val="0"/>
          <w:numId w:val="4"/>
        </w:numPr>
        <w:spacing w:before="120" w:line="36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Perfil del egresado: </w:t>
      </w:r>
    </w:p>
    <w:p w14:paraId="5D9D1B20" w14:textId="7B73DAC7" w:rsidR="003F7D34" w:rsidRPr="003F7D34" w:rsidRDefault="003F7D34" w:rsidP="003F7D34">
      <w:pPr>
        <w:pStyle w:val="Ttulo1"/>
        <w:spacing w:before="120" w:line="360" w:lineRule="auto"/>
        <w:jc w:val="both"/>
        <w:rPr>
          <w:rFonts w:ascii="Cambria" w:eastAsia="Cambria" w:hAnsi="Cambria" w:cs="Cambria"/>
          <w:sz w:val="24"/>
          <w:szCs w:val="24"/>
        </w:rPr>
      </w:pPr>
      <w:r w:rsidRPr="003F7D34">
        <w:rPr>
          <w:rFonts w:ascii="Cambria" w:eastAsia="Cambria" w:hAnsi="Cambria" w:cs="Cambria"/>
          <w:sz w:val="24"/>
          <w:szCs w:val="24"/>
        </w:rPr>
        <w:lastRenderedPageBreak/>
        <w:t>La carrera forma profesionales en salud comunitaria con competencias para abordar el proceso salud-enfermedad-atención-cuidados, participando activamente en equipos de salud a nivel individual y colectivo, en todas las etapas del ciclo vital. Contribuye a garantizar el derecho a la salud mediante la promoción de herramientas que favorezcan la participación popular en los programas nacionales, provinciales y locales.</w:t>
      </w:r>
    </w:p>
    <w:p w14:paraId="33AD4F9E" w14:textId="1DF1BA9F" w:rsidR="003F7D34" w:rsidRPr="003F7D34" w:rsidRDefault="003F7D34" w:rsidP="003F7D34">
      <w:pPr>
        <w:pStyle w:val="Ttulo1"/>
        <w:spacing w:before="120" w:line="360" w:lineRule="auto"/>
        <w:jc w:val="both"/>
        <w:rPr>
          <w:rFonts w:ascii="Cambria" w:eastAsia="Cambria" w:hAnsi="Cambria" w:cs="Cambria"/>
          <w:sz w:val="24"/>
          <w:szCs w:val="24"/>
        </w:rPr>
      </w:pPr>
      <w:r w:rsidRPr="003F7D34">
        <w:rPr>
          <w:rFonts w:ascii="Cambria" w:eastAsia="Cambria" w:hAnsi="Cambria" w:cs="Cambria"/>
          <w:sz w:val="24"/>
          <w:szCs w:val="24"/>
        </w:rPr>
        <w:t>El</w:t>
      </w:r>
      <w:r>
        <w:rPr>
          <w:rFonts w:ascii="Cambria" w:eastAsia="Cambria" w:hAnsi="Cambria" w:cs="Cambria"/>
          <w:sz w:val="24"/>
          <w:szCs w:val="24"/>
        </w:rPr>
        <w:t>/</w:t>
      </w:r>
      <w:r w:rsidR="00B81745">
        <w:rPr>
          <w:rFonts w:ascii="Cambria" w:eastAsia="Cambria" w:hAnsi="Cambria" w:cs="Cambria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a</w:t>
      </w:r>
      <w:r w:rsidRPr="003F7D34">
        <w:rPr>
          <w:rFonts w:ascii="Cambria" w:eastAsia="Cambria" w:hAnsi="Cambria" w:cs="Cambria"/>
          <w:sz w:val="24"/>
          <w:szCs w:val="24"/>
        </w:rPr>
        <w:t xml:space="preserve"> egresado</w:t>
      </w:r>
      <w:r>
        <w:rPr>
          <w:rFonts w:ascii="Cambria" w:eastAsia="Cambria" w:hAnsi="Cambria" w:cs="Cambria"/>
          <w:sz w:val="24"/>
          <w:szCs w:val="24"/>
        </w:rPr>
        <w:t>/a</w:t>
      </w:r>
      <w:r w:rsidRPr="003F7D34">
        <w:rPr>
          <w:rFonts w:ascii="Cambria" w:eastAsia="Cambria" w:hAnsi="Cambria" w:cs="Cambria"/>
          <w:sz w:val="24"/>
          <w:szCs w:val="24"/>
        </w:rPr>
        <w:t xml:space="preserve"> cuenta con recursos metodológicos para diseñar, implementar y evaluar intervenciones en salud, adaptadas al contexto social del país y la región. Posee habilidades para trabajar interdisciplinariamente e influir en la transformación a largo plazo de la realidad individual, familiar y comunitaria. Este profesional interviene de manera crítica, responsable y comprometida con las realidades de cada paciente.</w:t>
      </w:r>
    </w:p>
    <w:p w14:paraId="5C4CB4AA" w14:textId="1AD42051" w:rsidR="003F7D34" w:rsidRDefault="003F7D34" w:rsidP="003F7D34">
      <w:pPr>
        <w:pStyle w:val="Ttulo1"/>
        <w:keepNext w:val="0"/>
        <w:keepLines w:val="0"/>
        <w:spacing w:before="120" w:line="360" w:lineRule="auto"/>
        <w:jc w:val="both"/>
        <w:rPr>
          <w:rFonts w:ascii="Cambria" w:eastAsia="Cambria" w:hAnsi="Cambria" w:cs="Cambria"/>
          <w:sz w:val="24"/>
          <w:szCs w:val="24"/>
        </w:rPr>
      </w:pPr>
      <w:r w:rsidRPr="003F7D34">
        <w:rPr>
          <w:rFonts w:ascii="Cambria" w:eastAsia="Cambria" w:hAnsi="Cambria" w:cs="Cambria"/>
          <w:sz w:val="24"/>
          <w:szCs w:val="24"/>
        </w:rPr>
        <w:t>Se aspira a formar profesionales con competencias integrales para desenvolverse en ámbitos como salud, desarrollo social, educación, investigación, comunicación social, economía y la industria alimentaria-nutricional. Estos profesionales estarán capacitados para contribuir significativamente a la mejora y el mantenimiento de la calidad de vida de las personas, familias y comunidades.</w:t>
      </w:r>
    </w:p>
    <w:p w14:paraId="00000047" w14:textId="0C4C0AF3" w:rsidR="00456E05" w:rsidRDefault="002F5B14">
      <w:pPr>
        <w:pStyle w:val="Ttulo1"/>
        <w:keepNext w:val="0"/>
        <w:keepLines w:val="0"/>
        <w:spacing w:before="120" w:line="36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Por lo enunciado, el/la egresada/o de esta carrera tiene:</w:t>
      </w:r>
    </w:p>
    <w:p w14:paraId="00000048" w14:textId="77777777" w:rsidR="00456E05" w:rsidRDefault="002F5B14">
      <w:pPr>
        <w:pStyle w:val="Ttulo1"/>
        <w:keepNext w:val="0"/>
        <w:keepLines w:val="0"/>
        <w:numPr>
          <w:ilvl w:val="0"/>
          <w:numId w:val="7"/>
        </w:numPr>
        <w:spacing w:before="120" w:after="0" w:line="36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Formación científica que sustenta la condición de Salud que le permitan una actitud crítica para intervenir frente a la problemática sanitaria, optimizando la calidad de la atención, a través del ejercicio de su rol específico dentro del equipo de Salud.</w:t>
      </w:r>
    </w:p>
    <w:p w14:paraId="00000049" w14:textId="77777777" w:rsidR="00456E05" w:rsidRDefault="002F5B14">
      <w:pPr>
        <w:pStyle w:val="Ttulo1"/>
        <w:keepNext w:val="0"/>
        <w:keepLines w:val="0"/>
        <w:numPr>
          <w:ilvl w:val="0"/>
          <w:numId w:val="7"/>
        </w:numPr>
        <w:spacing w:before="0" w:after="0" w:line="36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Capacidad para comunicar aspectos promocionales y preventivos a las personas, familias y grupos sociales</w:t>
      </w:r>
    </w:p>
    <w:p w14:paraId="0000004A" w14:textId="77777777" w:rsidR="00456E05" w:rsidRDefault="002F5B14">
      <w:pPr>
        <w:pStyle w:val="Ttulo1"/>
        <w:keepNext w:val="0"/>
        <w:keepLines w:val="0"/>
        <w:numPr>
          <w:ilvl w:val="0"/>
          <w:numId w:val="7"/>
        </w:numPr>
        <w:spacing w:before="0" w:after="0" w:line="36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Conocimientos para informar, registrar, documentar y derivar cuidados utilizando tecnologías adecuadas. </w:t>
      </w:r>
    </w:p>
    <w:p w14:paraId="0000004B" w14:textId="77777777" w:rsidR="00456E05" w:rsidRDefault="002F5B14">
      <w:pPr>
        <w:pStyle w:val="Ttulo1"/>
        <w:keepNext w:val="0"/>
        <w:keepLines w:val="0"/>
        <w:numPr>
          <w:ilvl w:val="0"/>
          <w:numId w:val="7"/>
        </w:numPr>
        <w:spacing w:before="0" w:after="0" w:line="36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Herramientas y conocimientos teóricos que le permitan intervenir en los escenarios y contextos donde acontecen las problemáticas sociales del territorio de referencia donde va a intervenir.</w:t>
      </w:r>
    </w:p>
    <w:p w14:paraId="0000004C" w14:textId="77777777" w:rsidR="00456E05" w:rsidRDefault="002F5B14">
      <w:pPr>
        <w:pStyle w:val="Ttulo1"/>
        <w:keepNext w:val="0"/>
        <w:keepLines w:val="0"/>
        <w:numPr>
          <w:ilvl w:val="0"/>
          <w:numId w:val="7"/>
        </w:numPr>
        <w:spacing w:before="0" w:after="0" w:line="36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Conocimientos vinculados a la gestión de los servicios de salud, tanto en el ámbito público como el privado, en los diferentes niveles de atención.</w:t>
      </w:r>
    </w:p>
    <w:p w14:paraId="0000004D" w14:textId="77777777" w:rsidR="00456E05" w:rsidRDefault="002F5B14">
      <w:pPr>
        <w:pStyle w:val="Ttulo1"/>
        <w:keepNext w:val="0"/>
        <w:keepLines w:val="0"/>
        <w:numPr>
          <w:ilvl w:val="0"/>
          <w:numId w:val="7"/>
        </w:numPr>
        <w:spacing w:before="0" w:after="0" w:line="36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Habilidad y capacidad para participar en el proceso de fomento, conservación y recuperación de la salud, utilizando criterios bio – psico- socio-ambientales, que faciliten el cuidado integral de la salud, en su función administrativa y asistencial.</w:t>
      </w:r>
    </w:p>
    <w:p w14:paraId="0000004E" w14:textId="77777777" w:rsidR="00456E05" w:rsidRDefault="002F5B14">
      <w:pPr>
        <w:pStyle w:val="Ttulo1"/>
        <w:keepNext w:val="0"/>
        <w:keepLines w:val="0"/>
        <w:numPr>
          <w:ilvl w:val="0"/>
          <w:numId w:val="7"/>
        </w:numPr>
        <w:spacing w:before="0" w:after="0" w:line="36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lastRenderedPageBreak/>
        <w:t>Conocimientos de métodos y técnicas que le permitan iniciarse en actividades de investigación, a través de la incorporación a grupos de trabajo en el campo de la salud.</w:t>
      </w:r>
    </w:p>
    <w:p w14:paraId="0000004F" w14:textId="77777777" w:rsidR="00456E05" w:rsidRDefault="002F5B14">
      <w:pPr>
        <w:pStyle w:val="Ttulo1"/>
        <w:keepNext w:val="0"/>
        <w:keepLines w:val="0"/>
        <w:numPr>
          <w:ilvl w:val="0"/>
          <w:numId w:val="7"/>
        </w:numPr>
        <w:spacing w:before="0" w:line="360" w:lineRule="auto"/>
        <w:jc w:val="both"/>
        <w:rPr>
          <w:rFonts w:ascii="Cambria" w:eastAsia="Cambria" w:hAnsi="Cambria" w:cs="Cambria"/>
          <w:sz w:val="24"/>
          <w:szCs w:val="24"/>
        </w:rPr>
      </w:pPr>
      <w:bookmarkStart w:id="1" w:name="_heading=h.tdjt2m1ohiuu" w:colFirst="0" w:colLast="0"/>
      <w:bookmarkEnd w:id="1"/>
      <w:r>
        <w:rPr>
          <w:rFonts w:ascii="Cambria" w:eastAsia="Cambria" w:hAnsi="Cambria" w:cs="Cambria"/>
          <w:sz w:val="24"/>
          <w:szCs w:val="24"/>
        </w:rPr>
        <w:t xml:space="preserve">Poseer la actitud y aptitud para brindar consejo, orientación y apoyo por medio de su capacidad de comunicación, entrega, motivación y condición, así como por la vocación para el desempeño de la profesión o actividad.  Para lo cual debe poseer estabilidad emocional para actuar con total objetividad en la atención de la mujer y el neonato en situaciones de emergencia, así como con su familia y comunidad. </w:t>
      </w:r>
    </w:p>
    <w:p w14:paraId="00000050" w14:textId="77777777" w:rsidR="00456E05" w:rsidRDefault="00456E05"/>
    <w:p w14:paraId="0000005D" w14:textId="6734C9B3" w:rsidR="00456E05" w:rsidRPr="00DB4940" w:rsidRDefault="002F5B14" w:rsidP="00DB4940">
      <w:pPr>
        <w:pStyle w:val="Ttulo1"/>
        <w:keepNext w:val="0"/>
        <w:keepLines w:val="0"/>
        <w:spacing w:before="120" w:line="360" w:lineRule="auto"/>
        <w:ind w:firstLine="720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5. Alcances </w:t>
      </w:r>
    </w:p>
    <w:p w14:paraId="00000060" w14:textId="35DD5536" w:rsidR="00456E05" w:rsidRDefault="002F5B14" w:rsidP="00DB4940">
      <w:pPr>
        <w:pStyle w:val="Ttulo1"/>
        <w:keepNext w:val="0"/>
        <w:keepLines w:val="0"/>
        <w:spacing w:before="120" w:line="360" w:lineRule="auto"/>
        <w:jc w:val="both"/>
        <w:rPr>
          <w:rFonts w:ascii="Cambria" w:eastAsia="Cambria" w:hAnsi="Cambria" w:cs="Cambria"/>
          <w:sz w:val="24"/>
          <w:szCs w:val="24"/>
        </w:rPr>
      </w:pPr>
      <w:bookmarkStart w:id="2" w:name="_heading=h.r3s5ffg29xj3" w:colFirst="0" w:colLast="0"/>
      <w:bookmarkEnd w:id="2"/>
      <w:r>
        <w:rPr>
          <w:rFonts w:ascii="Cambria" w:eastAsia="Cambria" w:hAnsi="Cambria" w:cs="Cambria"/>
          <w:sz w:val="24"/>
          <w:szCs w:val="24"/>
        </w:rPr>
        <w:t xml:space="preserve">Las actividades profesionales de un Licenciado/a en Nutrición se enmarcan en las siguientes áreas: Gestión y </w:t>
      </w:r>
      <w:r w:rsidR="00752773"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dministración de servicios alimentarios y de salud, Funciones socio-sanitarias y asistenciales, de Educación, de Investigación, de Consultoría, de Diseño e implementación de políticas públicas</w:t>
      </w:r>
      <w:r w:rsidR="00752773">
        <w:rPr>
          <w:rFonts w:ascii="Cambria" w:eastAsia="Cambria" w:hAnsi="Cambria" w:cs="Cambria"/>
          <w:sz w:val="24"/>
          <w:szCs w:val="24"/>
        </w:rPr>
        <w:t xml:space="preserve">, </w:t>
      </w:r>
      <w:r w:rsidR="003F7D34">
        <w:rPr>
          <w:rFonts w:ascii="Cambria" w:eastAsia="Cambria" w:hAnsi="Cambria" w:cs="Cambria"/>
          <w:sz w:val="24"/>
          <w:szCs w:val="24"/>
        </w:rPr>
        <w:t>d</w:t>
      </w:r>
      <w:r w:rsidR="00752773">
        <w:rPr>
          <w:rFonts w:ascii="Cambria" w:eastAsia="Cambria" w:hAnsi="Cambria" w:cs="Cambria"/>
          <w:sz w:val="24"/>
          <w:szCs w:val="24"/>
        </w:rPr>
        <w:t>e Asesoramiento en la formulación de alimentos.</w:t>
      </w:r>
    </w:p>
    <w:p w14:paraId="00000061" w14:textId="77777777" w:rsidR="00456E05" w:rsidRDefault="002F5B14">
      <w:pPr>
        <w:spacing w:before="240" w:after="240" w:line="360" w:lineRule="auto"/>
      </w:pPr>
      <w:r>
        <w:rPr>
          <w:rFonts w:ascii="Cambria" w:eastAsia="Cambria" w:hAnsi="Cambria" w:cs="Cambria"/>
          <w:sz w:val="24"/>
          <w:szCs w:val="24"/>
        </w:rPr>
        <w:t>Los/as egresados/as podrán:</w:t>
      </w:r>
    </w:p>
    <w:p w14:paraId="00000065" w14:textId="77777777" w:rsidR="00456E05" w:rsidRDefault="002F5B14">
      <w:pPr>
        <w:numPr>
          <w:ilvl w:val="0"/>
          <w:numId w:val="2"/>
        </w:numPr>
        <w:spacing w:line="360" w:lineRule="auto"/>
        <w:jc w:val="both"/>
        <w:rPr>
          <w:rFonts w:ascii="Cambria" w:eastAsia="Cambria" w:hAnsi="Cambria" w:cs="Cambria"/>
          <w:sz w:val="24"/>
          <w:szCs w:val="24"/>
          <w:highlight w:val="white"/>
        </w:rPr>
      </w:pPr>
      <w:r>
        <w:rPr>
          <w:rFonts w:ascii="Cambria" w:eastAsia="Cambria" w:hAnsi="Cambria" w:cs="Cambria"/>
          <w:sz w:val="24"/>
          <w:szCs w:val="24"/>
          <w:highlight w:val="white"/>
        </w:rPr>
        <w:t>Brindar conocimientos referidos a lo alimentario nutricional tanto a nivel individual como en el comunitario.</w:t>
      </w:r>
    </w:p>
    <w:p w14:paraId="00000066" w14:textId="77777777" w:rsidR="00456E05" w:rsidRDefault="002F5B14">
      <w:pPr>
        <w:numPr>
          <w:ilvl w:val="0"/>
          <w:numId w:val="2"/>
        </w:numPr>
        <w:spacing w:line="360" w:lineRule="auto"/>
        <w:jc w:val="both"/>
        <w:rPr>
          <w:rFonts w:ascii="Cambria" w:eastAsia="Cambria" w:hAnsi="Cambria" w:cs="Cambria"/>
          <w:sz w:val="24"/>
          <w:szCs w:val="24"/>
          <w:highlight w:val="white"/>
        </w:rPr>
      </w:pPr>
      <w:r>
        <w:rPr>
          <w:rFonts w:ascii="Cambria" w:eastAsia="Cambria" w:hAnsi="Cambria" w:cs="Cambria"/>
          <w:sz w:val="24"/>
          <w:szCs w:val="24"/>
          <w:highlight w:val="white"/>
        </w:rPr>
        <w:t>Diseñar estrategias metodológicas para la detección, prevención, diagnóstico y tratamiento nutricional de diversas patologías.</w:t>
      </w:r>
    </w:p>
    <w:p w14:paraId="00000067" w14:textId="77777777" w:rsidR="00456E05" w:rsidRDefault="002F5B14">
      <w:pPr>
        <w:numPr>
          <w:ilvl w:val="0"/>
          <w:numId w:val="2"/>
        </w:numPr>
        <w:spacing w:line="360" w:lineRule="auto"/>
        <w:jc w:val="both"/>
        <w:rPr>
          <w:rFonts w:ascii="Cambria" w:eastAsia="Cambria" w:hAnsi="Cambria" w:cs="Cambria"/>
          <w:sz w:val="24"/>
          <w:szCs w:val="24"/>
          <w:highlight w:val="white"/>
        </w:rPr>
      </w:pPr>
      <w:r>
        <w:rPr>
          <w:rFonts w:ascii="Cambria" w:eastAsia="Cambria" w:hAnsi="Cambria" w:cs="Cambria"/>
          <w:sz w:val="24"/>
          <w:szCs w:val="24"/>
          <w:highlight w:val="white"/>
        </w:rPr>
        <w:t>Intervenir en el marco de equipos interdisciplinarios como agente de cambio en las instituciones de salud y en la comunidad, mediante actividades de promoción de la salud, prevención de enfermedades, curación y rehabilitación de procesos mórbidos instalados, según los niveles en los que toque actuar.</w:t>
      </w:r>
    </w:p>
    <w:p w14:paraId="00000068" w14:textId="77777777" w:rsidR="00456E05" w:rsidRDefault="002F5B14">
      <w:pPr>
        <w:numPr>
          <w:ilvl w:val="0"/>
          <w:numId w:val="2"/>
        </w:numPr>
        <w:spacing w:line="360" w:lineRule="auto"/>
        <w:jc w:val="both"/>
        <w:rPr>
          <w:rFonts w:ascii="Cambria" w:eastAsia="Cambria" w:hAnsi="Cambria" w:cs="Cambria"/>
          <w:sz w:val="24"/>
          <w:szCs w:val="24"/>
          <w:highlight w:val="white"/>
        </w:rPr>
      </w:pPr>
      <w:r>
        <w:rPr>
          <w:rFonts w:ascii="Cambria" w:eastAsia="Cambria" w:hAnsi="Cambria" w:cs="Cambria"/>
          <w:sz w:val="24"/>
          <w:szCs w:val="24"/>
          <w:highlight w:val="white"/>
        </w:rPr>
        <w:t>Intervenir desde el área nutricional en la planificación, ejecución, monitoreo y evaluación de políticas, planes, programas de: salud, desarrollo social, economía, turismo, agricultura, ganadería, deporte, industria, educación, educación no formal y otras áreas relacionadas con el desarrollo humano, de promoción de la salud, prevención de enfermedades, control y rehabilitación de problemas de salud pública, vinculados a la seguridad alimentaria y nutricional de la población.</w:t>
      </w:r>
    </w:p>
    <w:p w14:paraId="00000069" w14:textId="77777777" w:rsidR="00456E05" w:rsidRDefault="002F5B14">
      <w:pPr>
        <w:numPr>
          <w:ilvl w:val="0"/>
          <w:numId w:val="2"/>
        </w:numPr>
        <w:spacing w:line="360" w:lineRule="auto"/>
        <w:jc w:val="both"/>
        <w:rPr>
          <w:rFonts w:ascii="Cambria" w:eastAsia="Cambria" w:hAnsi="Cambria" w:cs="Cambria"/>
          <w:sz w:val="24"/>
          <w:szCs w:val="24"/>
          <w:highlight w:val="white"/>
        </w:rPr>
      </w:pPr>
      <w:r>
        <w:rPr>
          <w:rFonts w:ascii="Cambria" w:eastAsia="Cambria" w:hAnsi="Cambria" w:cs="Cambria"/>
          <w:sz w:val="24"/>
          <w:szCs w:val="24"/>
          <w:highlight w:val="white"/>
        </w:rPr>
        <w:lastRenderedPageBreak/>
        <w:t>Realizar, colaborar y/o asesorar en investigaciones referidas a alimentación y nutrición, como así también en evaluación alimentaria- nutricional en comunidades y participar de los análisis de situación de salud.</w:t>
      </w:r>
    </w:p>
    <w:p w14:paraId="0000006A" w14:textId="77777777" w:rsidR="00456E05" w:rsidRDefault="002F5B14">
      <w:pPr>
        <w:numPr>
          <w:ilvl w:val="0"/>
          <w:numId w:val="2"/>
        </w:numPr>
        <w:spacing w:line="360" w:lineRule="auto"/>
        <w:jc w:val="both"/>
        <w:rPr>
          <w:rFonts w:ascii="Cambria" w:eastAsia="Cambria" w:hAnsi="Cambria" w:cs="Cambria"/>
          <w:sz w:val="24"/>
          <w:szCs w:val="24"/>
          <w:highlight w:val="white"/>
        </w:rPr>
      </w:pPr>
      <w:r>
        <w:rPr>
          <w:rFonts w:ascii="Cambria" w:eastAsia="Cambria" w:hAnsi="Cambria" w:cs="Cambria"/>
          <w:sz w:val="24"/>
          <w:szCs w:val="24"/>
          <w:highlight w:val="white"/>
        </w:rPr>
        <w:t>Participar en actividades de Gestión y Administración de Servicios Alimentarios en los distintos ámbitos ejerciendo la Dirección Técnica en Servicios de Alimentación dentro del área de competencia.</w:t>
      </w:r>
    </w:p>
    <w:p w14:paraId="0000006B" w14:textId="77777777" w:rsidR="00456E05" w:rsidRDefault="002F5B14">
      <w:pPr>
        <w:numPr>
          <w:ilvl w:val="0"/>
          <w:numId w:val="2"/>
        </w:numPr>
        <w:spacing w:line="360" w:lineRule="auto"/>
        <w:jc w:val="both"/>
        <w:rPr>
          <w:rFonts w:ascii="Cambria" w:eastAsia="Cambria" w:hAnsi="Cambria" w:cs="Cambria"/>
          <w:sz w:val="24"/>
          <w:szCs w:val="24"/>
          <w:highlight w:val="white"/>
        </w:rPr>
      </w:pPr>
      <w:r>
        <w:rPr>
          <w:rFonts w:ascii="Cambria" w:eastAsia="Cambria" w:hAnsi="Cambria" w:cs="Cambria"/>
          <w:sz w:val="24"/>
          <w:szCs w:val="24"/>
          <w:highlight w:val="white"/>
        </w:rPr>
        <w:t>Formar parte de comités de ética de diferentes organismos o instituciones, para el control del ejercicio profesional en las diferentes áreas de incumbencia.</w:t>
      </w:r>
    </w:p>
    <w:p w14:paraId="000000BC" w14:textId="602E78DF" w:rsidR="00456E05" w:rsidRPr="003F7D34" w:rsidRDefault="002F5B14" w:rsidP="003F7D34">
      <w:pPr>
        <w:numPr>
          <w:ilvl w:val="0"/>
          <w:numId w:val="2"/>
        </w:numPr>
        <w:spacing w:after="240" w:line="360" w:lineRule="auto"/>
        <w:jc w:val="both"/>
        <w:rPr>
          <w:rFonts w:ascii="Cambria" w:eastAsia="Cambria" w:hAnsi="Cambria" w:cs="Cambria"/>
          <w:sz w:val="24"/>
          <w:szCs w:val="24"/>
          <w:highlight w:val="white"/>
        </w:rPr>
      </w:pPr>
      <w:r>
        <w:rPr>
          <w:rFonts w:ascii="Cambria" w:eastAsia="Cambria" w:hAnsi="Cambria" w:cs="Cambria"/>
          <w:sz w:val="24"/>
          <w:szCs w:val="24"/>
          <w:highlight w:val="white"/>
        </w:rPr>
        <w:t xml:space="preserve">Participar activamente en el proceso de enseñanza- aprendizaje de las carreras de nutrición y en el desarrollo profesional de la misma. </w:t>
      </w:r>
    </w:p>
    <w:p w14:paraId="000000BD" w14:textId="53F0FC8B" w:rsidR="00456E05" w:rsidRDefault="00DB4940">
      <w:pPr>
        <w:spacing w:after="160" w:line="36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6</w:t>
      </w:r>
      <w:r w:rsidR="002F5B14">
        <w:rPr>
          <w:rFonts w:ascii="Cambria" w:eastAsia="Cambria" w:hAnsi="Cambria" w:cs="Cambria"/>
          <w:b/>
          <w:sz w:val="24"/>
          <w:szCs w:val="24"/>
        </w:rPr>
        <w:t>. Estructura del plan de estudio</w:t>
      </w:r>
    </w:p>
    <w:tbl>
      <w:tblPr>
        <w:tblStyle w:val="a9"/>
        <w:tblW w:w="808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408"/>
        <w:gridCol w:w="4536"/>
        <w:gridCol w:w="2136"/>
      </w:tblGrid>
      <w:tr w:rsidR="00746A80" w14:paraId="545B0707" w14:textId="77777777" w:rsidTr="00997031">
        <w:trPr>
          <w:cantSplit/>
          <w:jc w:val="center"/>
        </w:trPr>
        <w:tc>
          <w:tcPr>
            <w:tcW w:w="80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7FFD715" w14:textId="4FD1046C" w:rsidR="00746A80" w:rsidRDefault="00746A80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Licenciatura en Nutrición</w:t>
            </w:r>
          </w:p>
        </w:tc>
      </w:tr>
      <w:tr w:rsidR="00746A80" w14:paraId="43298BD5" w14:textId="77777777" w:rsidTr="00997031">
        <w:trPr>
          <w:cantSplit/>
          <w:trHeight w:val="258"/>
          <w:jc w:val="center"/>
        </w:trPr>
        <w:tc>
          <w:tcPr>
            <w:tcW w:w="140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00000C6" w14:textId="77777777" w:rsidR="00746A80" w:rsidRDefault="00746A80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Cód.</w:t>
            </w:r>
          </w:p>
        </w:tc>
        <w:tc>
          <w:tcPr>
            <w:tcW w:w="453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00000C7" w14:textId="77777777" w:rsidR="00746A80" w:rsidRDefault="00746A80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Asignatura</w:t>
            </w:r>
          </w:p>
        </w:tc>
        <w:tc>
          <w:tcPr>
            <w:tcW w:w="213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00000C8" w14:textId="77777777" w:rsidR="00746A80" w:rsidRDefault="00746A80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Régimen de cursada</w:t>
            </w:r>
          </w:p>
        </w:tc>
      </w:tr>
      <w:tr w:rsidR="00746A80" w14:paraId="2BE6409F" w14:textId="77777777" w:rsidTr="00997031">
        <w:trPr>
          <w:cantSplit/>
          <w:trHeight w:val="387"/>
          <w:jc w:val="center"/>
        </w:trPr>
        <w:tc>
          <w:tcPr>
            <w:tcW w:w="14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00000CE" w14:textId="77777777" w:rsidR="00746A80" w:rsidRDefault="00746A80">
            <w:pPr>
              <w:widowControl w:val="0"/>
              <w:spacing w:line="360" w:lineRule="auto"/>
              <w:rPr>
                <w:rFonts w:ascii="Cambria" w:eastAsia="Cambria" w:hAnsi="Cambria" w:cs="Cambria"/>
              </w:rPr>
            </w:pPr>
          </w:p>
        </w:tc>
        <w:tc>
          <w:tcPr>
            <w:tcW w:w="453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00000CF" w14:textId="77777777" w:rsidR="00746A80" w:rsidRDefault="00746A80">
            <w:pPr>
              <w:widowControl w:val="0"/>
              <w:spacing w:line="360" w:lineRule="auto"/>
              <w:rPr>
                <w:rFonts w:ascii="Cambria" w:eastAsia="Cambria" w:hAnsi="Cambria" w:cs="Cambria"/>
              </w:rPr>
            </w:pPr>
          </w:p>
        </w:tc>
        <w:tc>
          <w:tcPr>
            <w:tcW w:w="213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00000D0" w14:textId="77777777" w:rsidR="00746A80" w:rsidRDefault="00746A80">
            <w:pPr>
              <w:widowControl w:val="0"/>
              <w:spacing w:line="360" w:lineRule="auto"/>
              <w:rPr>
                <w:rFonts w:ascii="Cambria" w:eastAsia="Cambria" w:hAnsi="Cambria" w:cs="Cambria"/>
              </w:rPr>
            </w:pPr>
          </w:p>
        </w:tc>
      </w:tr>
      <w:tr w:rsidR="00746A80" w14:paraId="79ED2D5A" w14:textId="77777777" w:rsidTr="00997031">
        <w:trPr>
          <w:cantSplit/>
          <w:jc w:val="center"/>
        </w:trPr>
        <w:tc>
          <w:tcPr>
            <w:tcW w:w="808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614E049" w14:textId="70AD9F75" w:rsidR="00746A80" w:rsidRPr="007E1539" w:rsidRDefault="007E1539">
            <w:pPr>
              <w:jc w:val="center"/>
              <w:rPr>
                <w:rFonts w:ascii="Cambria" w:eastAsia="Cambria" w:hAnsi="Cambria" w:cs="Cambria"/>
                <w:b/>
                <w:bCs/>
              </w:rPr>
            </w:pPr>
            <w:r w:rsidRPr="007E1539">
              <w:rPr>
                <w:rFonts w:ascii="Cambria" w:eastAsia="Cambria" w:hAnsi="Cambria" w:cs="Cambria"/>
                <w:b/>
                <w:bCs/>
              </w:rPr>
              <w:t>1° año</w:t>
            </w:r>
          </w:p>
        </w:tc>
      </w:tr>
      <w:tr w:rsidR="007E1539" w14:paraId="7770B6FC" w14:textId="77777777" w:rsidTr="00997031">
        <w:trPr>
          <w:cantSplit/>
          <w:jc w:val="center"/>
        </w:trPr>
        <w:tc>
          <w:tcPr>
            <w:tcW w:w="808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F43646F" w14:textId="250A17F1" w:rsidR="007E1539" w:rsidRPr="007E1539" w:rsidRDefault="007E1539" w:rsidP="007E1539">
            <w:pPr>
              <w:rPr>
                <w:rFonts w:ascii="Cambria" w:eastAsia="Cambria" w:hAnsi="Cambria" w:cs="Cambria"/>
                <w:b/>
                <w:bCs/>
              </w:rPr>
            </w:pPr>
            <w:r>
              <w:rPr>
                <w:rFonts w:ascii="Cambria" w:eastAsia="Cambria" w:hAnsi="Cambria" w:cs="Cambria"/>
                <w:b/>
                <w:bCs/>
              </w:rPr>
              <w:t>PRIMER CUATRIMESTRE</w:t>
            </w:r>
          </w:p>
        </w:tc>
      </w:tr>
      <w:tr w:rsidR="00746A80" w14:paraId="52D146F6" w14:textId="77777777" w:rsidTr="00997031">
        <w:trPr>
          <w:cantSplit/>
          <w:jc w:val="center"/>
        </w:trPr>
        <w:tc>
          <w:tcPr>
            <w:tcW w:w="1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00000E6" w14:textId="77777777" w:rsidR="00746A80" w:rsidRDefault="00746A80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00000E7" w14:textId="77777777" w:rsidR="00746A80" w:rsidRDefault="00746A80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Nuevos entornos y lenguajes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00000E8" w14:textId="77777777" w:rsidR="00746A80" w:rsidRDefault="00746A80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Cuatrimestral</w:t>
            </w:r>
          </w:p>
        </w:tc>
      </w:tr>
      <w:tr w:rsidR="00746A80" w14:paraId="419C26B4" w14:textId="77777777" w:rsidTr="00997031">
        <w:trPr>
          <w:cantSplit/>
          <w:trHeight w:val="149"/>
          <w:jc w:val="center"/>
        </w:trPr>
        <w:tc>
          <w:tcPr>
            <w:tcW w:w="1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00000EE" w14:textId="77777777" w:rsidR="00746A80" w:rsidRDefault="00746A80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00000EF" w14:textId="77777777" w:rsidR="00746A80" w:rsidRDefault="00746A80">
            <w:pPr>
              <w:spacing w:before="240" w:line="36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Bioquímica I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00000F0" w14:textId="77777777" w:rsidR="00746A80" w:rsidRDefault="00746A80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Cuatrimestral</w:t>
            </w:r>
          </w:p>
        </w:tc>
      </w:tr>
      <w:tr w:rsidR="00746A80" w14:paraId="1E85B157" w14:textId="77777777" w:rsidTr="00997031">
        <w:trPr>
          <w:cantSplit/>
          <w:jc w:val="center"/>
        </w:trPr>
        <w:tc>
          <w:tcPr>
            <w:tcW w:w="1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00000F6" w14:textId="77777777" w:rsidR="00746A80" w:rsidRDefault="00746A80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00000F7" w14:textId="77777777" w:rsidR="00746A80" w:rsidRDefault="00746A80">
            <w:pPr>
              <w:spacing w:after="16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Introducción a la nutrición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00000F8" w14:textId="77777777" w:rsidR="00746A80" w:rsidRDefault="00746A80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Cuatrimestral</w:t>
            </w:r>
          </w:p>
        </w:tc>
      </w:tr>
      <w:tr w:rsidR="00746A80" w14:paraId="09F12A4E" w14:textId="77777777" w:rsidTr="00997031">
        <w:trPr>
          <w:cantSplit/>
          <w:jc w:val="center"/>
        </w:trPr>
        <w:tc>
          <w:tcPr>
            <w:tcW w:w="1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00000FE" w14:textId="77777777" w:rsidR="00746A80" w:rsidRDefault="00746A80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00000FF" w14:textId="77777777" w:rsidR="00746A80" w:rsidRDefault="00746A80">
            <w:pPr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Anátomo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-Fisiología I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0000100" w14:textId="77777777" w:rsidR="00746A80" w:rsidRDefault="00746A80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Cuatrimestral</w:t>
            </w:r>
          </w:p>
        </w:tc>
      </w:tr>
      <w:tr w:rsidR="00746A80" w14:paraId="03F0A1B2" w14:textId="77777777" w:rsidTr="00997031">
        <w:trPr>
          <w:cantSplit/>
          <w:jc w:val="center"/>
        </w:trPr>
        <w:tc>
          <w:tcPr>
            <w:tcW w:w="1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0000106" w14:textId="77777777" w:rsidR="00746A80" w:rsidRDefault="00746A80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0000107" w14:textId="77777777" w:rsidR="00746A80" w:rsidRDefault="00746A80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Introducción a la Salud Comunitaria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0000108" w14:textId="77777777" w:rsidR="00746A80" w:rsidRDefault="00746A80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Cuatrimestral</w:t>
            </w:r>
          </w:p>
        </w:tc>
      </w:tr>
      <w:tr w:rsidR="007E1539" w14:paraId="5826AB3B" w14:textId="77777777" w:rsidTr="00997031">
        <w:trPr>
          <w:cantSplit/>
          <w:jc w:val="center"/>
        </w:trPr>
        <w:tc>
          <w:tcPr>
            <w:tcW w:w="808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EF56B6A" w14:textId="2B854EE1" w:rsidR="007E1539" w:rsidRPr="007E1539" w:rsidRDefault="007E1539" w:rsidP="007E1539">
            <w:pPr>
              <w:rPr>
                <w:rFonts w:ascii="Cambria" w:eastAsia="Cambria" w:hAnsi="Cambria" w:cs="Cambria"/>
                <w:b/>
                <w:bCs/>
              </w:rPr>
            </w:pPr>
            <w:r w:rsidRPr="007E1539">
              <w:rPr>
                <w:rFonts w:ascii="Cambria" w:eastAsia="Cambria" w:hAnsi="Cambria" w:cs="Cambria"/>
                <w:b/>
                <w:bCs/>
              </w:rPr>
              <w:t>SEGUNDO CUATRIMESTRE</w:t>
            </w:r>
          </w:p>
        </w:tc>
      </w:tr>
      <w:tr w:rsidR="00746A80" w14:paraId="2D408D34" w14:textId="77777777" w:rsidTr="00997031">
        <w:trPr>
          <w:cantSplit/>
          <w:jc w:val="center"/>
        </w:trPr>
        <w:tc>
          <w:tcPr>
            <w:tcW w:w="1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0000116" w14:textId="77777777" w:rsidR="00746A80" w:rsidRDefault="00746A80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0000117" w14:textId="77777777" w:rsidR="00746A80" w:rsidRDefault="00746A80">
            <w:pPr>
              <w:spacing w:after="16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Lenguaje extranjero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0000118" w14:textId="77777777" w:rsidR="00746A80" w:rsidRDefault="00746A80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Cuatrimestral</w:t>
            </w:r>
          </w:p>
        </w:tc>
      </w:tr>
      <w:tr w:rsidR="00746A80" w14:paraId="2075BD83" w14:textId="77777777" w:rsidTr="00997031">
        <w:trPr>
          <w:cantSplit/>
          <w:jc w:val="center"/>
        </w:trPr>
        <w:tc>
          <w:tcPr>
            <w:tcW w:w="1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000011E" w14:textId="77777777" w:rsidR="00746A80" w:rsidRDefault="00746A80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000011F" w14:textId="77777777" w:rsidR="00746A80" w:rsidRDefault="00746A80">
            <w:pPr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Anátomo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-Fisiología II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0000120" w14:textId="77777777" w:rsidR="00746A80" w:rsidRDefault="00746A80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Cuatrimestral</w:t>
            </w:r>
          </w:p>
        </w:tc>
      </w:tr>
      <w:tr w:rsidR="00746A80" w14:paraId="5FF41837" w14:textId="77777777" w:rsidTr="00997031">
        <w:trPr>
          <w:cantSplit/>
          <w:trHeight w:val="311"/>
          <w:jc w:val="center"/>
        </w:trPr>
        <w:tc>
          <w:tcPr>
            <w:tcW w:w="1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0000126" w14:textId="77777777" w:rsidR="00746A80" w:rsidRDefault="00746A80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0000127" w14:textId="77777777" w:rsidR="00746A80" w:rsidRDefault="00746A80">
            <w:pPr>
              <w:spacing w:after="16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Salud Comunitaria I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0000128" w14:textId="77777777" w:rsidR="00746A80" w:rsidRDefault="00746A80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Cuatrimestral</w:t>
            </w:r>
          </w:p>
        </w:tc>
      </w:tr>
      <w:tr w:rsidR="00746A80" w14:paraId="3251D6B7" w14:textId="77777777" w:rsidTr="00997031">
        <w:trPr>
          <w:cantSplit/>
          <w:trHeight w:val="212"/>
          <w:jc w:val="center"/>
        </w:trPr>
        <w:tc>
          <w:tcPr>
            <w:tcW w:w="1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000012E" w14:textId="77777777" w:rsidR="00746A80" w:rsidRDefault="00746A80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9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000012F" w14:textId="77777777" w:rsidR="00746A80" w:rsidRDefault="00746A80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Bioquímica II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0000130" w14:textId="77777777" w:rsidR="00746A80" w:rsidRDefault="00746A80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Cuatrimestral</w:t>
            </w:r>
          </w:p>
        </w:tc>
      </w:tr>
      <w:tr w:rsidR="00746A80" w14:paraId="08A6F111" w14:textId="77777777" w:rsidTr="00997031">
        <w:trPr>
          <w:cantSplit/>
          <w:trHeight w:val="212"/>
          <w:jc w:val="center"/>
        </w:trPr>
        <w:tc>
          <w:tcPr>
            <w:tcW w:w="1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0000136" w14:textId="77777777" w:rsidR="00746A80" w:rsidRDefault="00746A80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0000137" w14:textId="77777777" w:rsidR="00746A80" w:rsidRDefault="00746A80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Fundamentos de la Nutrición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0000138" w14:textId="77777777" w:rsidR="00746A80" w:rsidRDefault="00746A80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Cuatrimestral</w:t>
            </w:r>
          </w:p>
        </w:tc>
      </w:tr>
      <w:tr w:rsidR="007E1539" w14:paraId="7D248C1E" w14:textId="77777777" w:rsidTr="00997031">
        <w:trPr>
          <w:cantSplit/>
          <w:jc w:val="center"/>
        </w:trPr>
        <w:tc>
          <w:tcPr>
            <w:tcW w:w="808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 w:themeFill="background1" w:themeFillShade="80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CF85012" w14:textId="0E25532E" w:rsidR="007E1539" w:rsidRDefault="007E1539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  <w:bCs/>
              </w:rPr>
              <w:t>2</w:t>
            </w:r>
            <w:r w:rsidRPr="007E1539">
              <w:rPr>
                <w:rFonts w:ascii="Cambria" w:eastAsia="Cambria" w:hAnsi="Cambria" w:cs="Cambria"/>
                <w:b/>
                <w:bCs/>
              </w:rPr>
              <w:t>° año</w:t>
            </w:r>
          </w:p>
        </w:tc>
      </w:tr>
      <w:tr w:rsidR="007E1539" w14:paraId="7672CDD0" w14:textId="77777777" w:rsidTr="00997031">
        <w:trPr>
          <w:cantSplit/>
          <w:jc w:val="center"/>
        </w:trPr>
        <w:tc>
          <w:tcPr>
            <w:tcW w:w="808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BB9154C" w14:textId="56583BFD" w:rsidR="007E1539" w:rsidRDefault="007E1539" w:rsidP="007E1539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  <w:bCs/>
              </w:rPr>
              <w:t>PRIMER CUATRIMESTRE</w:t>
            </w:r>
          </w:p>
        </w:tc>
      </w:tr>
      <w:tr w:rsidR="00746A80" w14:paraId="14C9DD18" w14:textId="77777777" w:rsidTr="00997031">
        <w:trPr>
          <w:cantSplit/>
          <w:jc w:val="center"/>
        </w:trPr>
        <w:tc>
          <w:tcPr>
            <w:tcW w:w="1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000014E" w14:textId="77777777" w:rsidR="00746A80" w:rsidRDefault="00746A80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11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000014F" w14:textId="77777777" w:rsidR="00746A80" w:rsidRDefault="00746A80">
            <w:pPr>
              <w:spacing w:after="16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Microbiología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0000150" w14:textId="77777777" w:rsidR="00746A80" w:rsidRDefault="00746A80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Cuatrimestral</w:t>
            </w:r>
          </w:p>
        </w:tc>
      </w:tr>
      <w:tr w:rsidR="00746A80" w14:paraId="1F339DD0" w14:textId="77777777" w:rsidTr="00997031">
        <w:trPr>
          <w:cantSplit/>
          <w:jc w:val="center"/>
        </w:trPr>
        <w:tc>
          <w:tcPr>
            <w:tcW w:w="1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0000156" w14:textId="77777777" w:rsidR="00746A80" w:rsidRDefault="00746A80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lastRenderedPageBreak/>
              <w:t>12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0000157" w14:textId="77777777" w:rsidR="00746A80" w:rsidRDefault="00746A80">
            <w:pPr>
              <w:spacing w:after="16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Salud Comunitaria II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0000158" w14:textId="77777777" w:rsidR="00746A80" w:rsidRDefault="00746A80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Cuatrimestral</w:t>
            </w:r>
          </w:p>
        </w:tc>
      </w:tr>
      <w:tr w:rsidR="00746A80" w14:paraId="1A3A01F7" w14:textId="77777777" w:rsidTr="00997031">
        <w:trPr>
          <w:cantSplit/>
          <w:jc w:val="center"/>
        </w:trPr>
        <w:tc>
          <w:tcPr>
            <w:tcW w:w="1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000015E" w14:textId="77777777" w:rsidR="00746A80" w:rsidRDefault="00746A80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13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000015F" w14:textId="77777777" w:rsidR="00746A80" w:rsidRDefault="00746A80">
            <w:pPr>
              <w:spacing w:after="16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Introducción a la Tecnología de Alimentos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0000160" w14:textId="77777777" w:rsidR="00746A80" w:rsidRDefault="00746A80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Cuatrimestral</w:t>
            </w:r>
          </w:p>
        </w:tc>
      </w:tr>
      <w:tr w:rsidR="00746A80" w14:paraId="3E6A2C8F" w14:textId="77777777" w:rsidTr="00997031">
        <w:trPr>
          <w:cantSplit/>
          <w:jc w:val="center"/>
        </w:trPr>
        <w:tc>
          <w:tcPr>
            <w:tcW w:w="1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0000166" w14:textId="77777777" w:rsidR="00746A80" w:rsidRDefault="00746A80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14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0000167" w14:textId="77777777" w:rsidR="00746A80" w:rsidRDefault="00746A80">
            <w:pPr>
              <w:spacing w:after="16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Nutrición en la Infancia y la Adolescencia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0000168" w14:textId="77777777" w:rsidR="00746A80" w:rsidRDefault="00746A80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Cuatrimestral</w:t>
            </w:r>
          </w:p>
        </w:tc>
      </w:tr>
      <w:tr w:rsidR="00746A80" w14:paraId="0A3C3CE6" w14:textId="77777777" w:rsidTr="00997031">
        <w:trPr>
          <w:cantSplit/>
          <w:jc w:val="center"/>
        </w:trPr>
        <w:tc>
          <w:tcPr>
            <w:tcW w:w="1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000016E" w14:textId="77777777" w:rsidR="00746A80" w:rsidRDefault="00746A80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15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000016F" w14:textId="77777777" w:rsidR="00746A80" w:rsidRDefault="00746A80">
            <w:pPr>
              <w:spacing w:after="16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Técnica en el Manejo de los Alimentos I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0000170" w14:textId="77777777" w:rsidR="00746A80" w:rsidRDefault="00746A80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Cuatrimestral</w:t>
            </w:r>
          </w:p>
        </w:tc>
      </w:tr>
      <w:tr w:rsidR="007E1539" w14:paraId="23C58934" w14:textId="77777777" w:rsidTr="00997031">
        <w:trPr>
          <w:cantSplit/>
          <w:jc w:val="center"/>
        </w:trPr>
        <w:tc>
          <w:tcPr>
            <w:tcW w:w="808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E6DC259" w14:textId="6E5D3829" w:rsidR="007E1539" w:rsidRDefault="007E1539" w:rsidP="007E1539">
            <w:pPr>
              <w:rPr>
                <w:rFonts w:ascii="Cambria" w:eastAsia="Cambria" w:hAnsi="Cambria" w:cs="Cambria"/>
              </w:rPr>
            </w:pPr>
            <w:r w:rsidRPr="007E1539">
              <w:rPr>
                <w:rFonts w:ascii="Cambria" w:eastAsia="Cambria" w:hAnsi="Cambria" w:cs="Cambria"/>
                <w:b/>
                <w:bCs/>
              </w:rPr>
              <w:t>SEGUNDO CUATRIMESTRE</w:t>
            </w:r>
          </w:p>
        </w:tc>
      </w:tr>
      <w:tr w:rsidR="00746A80" w14:paraId="4199DA89" w14:textId="77777777" w:rsidTr="00997031">
        <w:trPr>
          <w:cantSplit/>
          <w:jc w:val="center"/>
        </w:trPr>
        <w:tc>
          <w:tcPr>
            <w:tcW w:w="1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000017E" w14:textId="77777777" w:rsidR="00746A80" w:rsidRDefault="00746A80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16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000017F" w14:textId="77777777" w:rsidR="00746A80" w:rsidRDefault="00746A80">
            <w:pPr>
              <w:spacing w:after="16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Psicología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0000180" w14:textId="77777777" w:rsidR="00746A80" w:rsidRDefault="00746A80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Cuatrimestral</w:t>
            </w:r>
          </w:p>
        </w:tc>
      </w:tr>
      <w:tr w:rsidR="00746A80" w14:paraId="46618BE4" w14:textId="77777777" w:rsidTr="00997031">
        <w:trPr>
          <w:cantSplit/>
          <w:jc w:val="center"/>
        </w:trPr>
        <w:tc>
          <w:tcPr>
            <w:tcW w:w="1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0000186" w14:textId="77777777" w:rsidR="00746A80" w:rsidRDefault="00746A80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17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0000187" w14:textId="77777777" w:rsidR="00746A80" w:rsidRDefault="00746A80">
            <w:pPr>
              <w:spacing w:after="16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Antropología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0000188" w14:textId="77777777" w:rsidR="00746A80" w:rsidRDefault="00746A80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Cuatrimestral</w:t>
            </w:r>
          </w:p>
        </w:tc>
      </w:tr>
      <w:tr w:rsidR="00746A80" w14:paraId="274086AB" w14:textId="77777777" w:rsidTr="00997031">
        <w:trPr>
          <w:cantSplit/>
          <w:jc w:val="center"/>
        </w:trPr>
        <w:tc>
          <w:tcPr>
            <w:tcW w:w="1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000018E" w14:textId="77777777" w:rsidR="00746A80" w:rsidRDefault="00746A80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18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000018F" w14:textId="77777777" w:rsidR="00746A80" w:rsidRDefault="00746A80">
            <w:pPr>
              <w:spacing w:after="16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Salud Comunitaria III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0000190" w14:textId="77777777" w:rsidR="00746A80" w:rsidRDefault="00746A80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Cuatrimestral</w:t>
            </w:r>
          </w:p>
        </w:tc>
      </w:tr>
      <w:tr w:rsidR="00746A80" w14:paraId="717B039E" w14:textId="77777777" w:rsidTr="00997031">
        <w:trPr>
          <w:cantSplit/>
          <w:jc w:val="center"/>
        </w:trPr>
        <w:tc>
          <w:tcPr>
            <w:tcW w:w="1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0000196" w14:textId="77777777" w:rsidR="00746A80" w:rsidRDefault="00746A80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19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0000197" w14:textId="77777777" w:rsidR="00746A80" w:rsidRDefault="00746A80">
            <w:pPr>
              <w:spacing w:after="16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Bromatología y Microbiología de los Alimentos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0000198" w14:textId="77777777" w:rsidR="00746A80" w:rsidRDefault="00746A80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Cuatrimestral</w:t>
            </w:r>
          </w:p>
        </w:tc>
      </w:tr>
      <w:tr w:rsidR="00746A80" w14:paraId="1746B8C4" w14:textId="77777777" w:rsidTr="00997031">
        <w:trPr>
          <w:cantSplit/>
          <w:trHeight w:val="630"/>
          <w:jc w:val="center"/>
        </w:trPr>
        <w:tc>
          <w:tcPr>
            <w:tcW w:w="1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000019E" w14:textId="77777777" w:rsidR="00746A80" w:rsidRDefault="00746A80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20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000019F" w14:textId="77777777" w:rsidR="00746A80" w:rsidRDefault="00746A80">
            <w:pPr>
              <w:spacing w:after="16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Técnica en </w:t>
            </w:r>
            <w:proofErr w:type="spellStart"/>
            <w:r>
              <w:rPr>
                <w:rFonts w:ascii="Cambria" w:eastAsia="Cambria" w:hAnsi="Cambria" w:cs="Cambria"/>
              </w:rPr>
              <w:t>en</w:t>
            </w:r>
            <w:proofErr w:type="spellEnd"/>
            <w:r>
              <w:rPr>
                <w:rFonts w:ascii="Cambria" w:eastAsia="Cambria" w:hAnsi="Cambria" w:cs="Cambria"/>
              </w:rPr>
              <w:t xml:space="preserve"> Manejo de los Alimentos II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00001A0" w14:textId="77777777" w:rsidR="00746A80" w:rsidRDefault="00746A80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Cuatrimestral</w:t>
            </w:r>
          </w:p>
        </w:tc>
      </w:tr>
      <w:tr w:rsidR="00746A80" w14:paraId="0F2AEE21" w14:textId="77777777" w:rsidTr="00997031">
        <w:trPr>
          <w:cantSplit/>
          <w:jc w:val="center"/>
        </w:trPr>
        <w:tc>
          <w:tcPr>
            <w:tcW w:w="1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00001A6" w14:textId="77777777" w:rsidR="00746A80" w:rsidRDefault="00746A80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21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00001A7" w14:textId="77777777" w:rsidR="00746A80" w:rsidRDefault="00746A80">
            <w:pPr>
              <w:spacing w:after="16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Prácticas en Nutrición Comunitaria y Gestión I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00001A8" w14:textId="77777777" w:rsidR="00746A80" w:rsidRDefault="00746A80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Cuatrimestral</w:t>
            </w:r>
          </w:p>
        </w:tc>
      </w:tr>
      <w:tr w:rsidR="00987B3F" w14:paraId="3FF8F44C" w14:textId="77777777" w:rsidTr="00997031">
        <w:trPr>
          <w:cantSplit/>
          <w:jc w:val="center"/>
        </w:trPr>
        <w:tc>
          <w:tcPr>
            <w:tcW w:w="808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 w:themeFill="background1" w:themeFillShade="80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0C4262A" w14:textId="118D4B31" w:rsidR="00987B3F" w:rsidRPr="00987B3F" w:rsidRDefault="00987B3F">
            <w:pPr>
              <w:jc w:val="center"/>
              <w:rPr>
                <w:rFonts w:ascii="Cambria" w:eastAsia="Cambria" w:hAnsi="Cambria" w:cs="Cambria"/>
                <w:b/>
                <w:bCs/>
              </w:rPr>
            </w:pPr>
            <w:r w:rsidRPr="00987B3F">
              <w:rPr>
                <w:rFonts w:ascii="Cambria" w:eastAsia="Cambria" w:hAnsi="Cambria" w:cs="Cambria"/>
                <w:b/>
                <w:bCs/>
              </w:rPr>
              <w:t>3° AÑO</w:t>
            </w:r>
          </w:p>
        </w:tc>
      </w:tr>
      <w:tr w:rsidR="00987B3F" w14:paraId="343BE474" w14:textId="77777777" w:rsidTr="00997031">
        <w:trPr>
          <w:cantSplit/>
          <w:jc w:val="center"/>
        </w:trPr>
        <w:tc>
          <w:tcPr>
            <w:tcW w:w="808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B62B163" w14:textId="705B354D" w:rsidR="00987B3F" w:rsidRDefault="00987B3F" w:rsidP="00987B3F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  <w:bCs/>
              </w:rPr>
              <w:t>PRIMER CUATRIMESTRE</w:t>
            </w:r>
          </w:p>
        </w:tc>
      </w:tr>
      <w:tr w:rsidR="00746A80" w14:paraId="567C2A66" w14:textId="77777777" w:rsidTr="00997031">
        <w:trPr>
          <w:cantSplit/>
          <w:jc w:val="center"/>
        </w:trPr>
        <w:tc>
          <w:tcPr>
            <w:tcW w:w="1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00001BE" w14:textId="77777777" w:rsidR="00746A80" w:rsidRDefault="00746A80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22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00001BF" w14:textId="77777777" w:rsidR="00746A80" w:rsidRDefault="00746A80">
            <w:pPr>
              <w:spacing w:after="16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Ética y Desarrollo Profesional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00001C0" w14:textId="77777777" w:rsidR="00746A80" w:rsidRDefault="00746A80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Cuatrimestral</w:t>
            </w:r>
          </w:p>
        </w:tc>
      </w:tr>
      <w:tr w:rsidR="00746A80" w14:paraId="74737B98" w14:textId="77777777" w:rsidTr="00997031">
        <w:trPr>
          <w:cantSplit/>
          <w:jc w:val="center"/>
        </w:trPr>
        <w:tc>
          <w:tcPr>
            <w:tcW w:w="1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00001C6" w14:textId="77777777" w:rsidR="00746A80" w:rsidRDefault="00746A80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23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00001C7" w14:textId="77777777" w:rsidR="00746A80" w:rsidRDefault="00746A80">
            <w:pPr>
              <w:spacing w:after="16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Salud Comunitaria IV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00001C8" w14:textId="77777777" w:rsidR="00746A80" w:rsidRDefault="00746A80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Cuatrimestral</w:t>
            </w:r>
          </w:p>
        </w:tc>
      </w:tr>
      <w:tr w:rsidR="00746A80" w14:paraId="0D596FAE" w14:textId="77777777" w:rsidTr="00997031">
        <w:trPr>
          <w:cantSplit/>
          <w:jc w:val="center"/>
        </w:trPr>
        <w:tc>
          <w:tcPr>
            <w:tcW w:w="1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00001CE" w14:textId="77777777" w:rsidR="00746A80" w:rsidRDefault="00746A80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24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00001CF" w14:textId="77777777" w:rsidR="00746A80" w:rsidRDefault="00746A80">
            <w:pPr>
              <w:spacing w:after="16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color w:val="1F1F1F"/>
                <w:highlight w:val="white"/>
              </w:rPr>
              <w:t xml:space="preserve">Fisiopatología y </w:t>
            </w:r>
            <w:proofErr w:type="spellStart"/>
            <w:r>
              <w:rPr>
                <w:rFonts w:ascii="Cambria" w:eastAsia="Cambria" w:hAnsi="Cambria" w:cs="Cambria"/>
                <w:color w:val="1F1F1F"/>
                <w:highlight w:val="white"/>
              </w:rPr>
              <w:t>Dietoterapia</w:t>
            </w:r>
            <w:proofErr w:type="spellEnd"/>
            <w:r>
              <w:rPr>
                <w:rFonts w:ascii="Cambria" w:eastAsia="Cambria" w:hAnsi="Cambria" w:cs="Cambria"/>
                <w:color w:val="1F1F1F"/>
                <w:highlight w:val="white"/>
              </w:rPr>
              <w:t xml:space="preserve"> de la persona adulta I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00001D0" w14:textId="77777777" w:rsidR="00746A80" w:rsidRDefault="00746A80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Cuatrimestral</w:t>
            </w:r>
          </w:p>
        </w:tc>
      </w:tr>
      <w:tr w:rsidR="00746A80" w14:paraId="3B1E2A9F" w14:textId="77777777" w:rsidTr="00997031">
        <w:trPr>
          <w:cantSplit/>
          <w:jc w:val="center"/>
        </w:trPr>
        <w:tc>
          <w:tcPr>
            <w:tcW w:w="1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00001D6" w14:textId="77777777" w:rsidR="00746A80" w:rsidRDefault="00746A80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25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00001D7" w14:textId="77777777" w:rsidR="00746A80" w:rsidRDefault="00746A80">
            <w:pPr>
              <w:spacing w:after="16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Evaluación Nutricional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00001D8" w14:textId="77777777" w:rsidR="00746A80" w:rsidRDefault="00746A80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Cuatrimestral</w:t>
            </w:r>
          </w:p>
        </w:tc>
      </w:tr>
      <w:tr w:rsidR="00746A80" w14:paraId="0F55E963" w14:textId="77777777" w:rsidTr="00997031">
        <w:trPr>
          <w:cantSplit/>
          <w:jc w:val="center"/>
        </w:trPr>
        <w:tc>
          <w:tcPr>
            <w:tcW w:w="1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00001DE" w14:textId="77777777" w:rsidR="00746A80" w:rsidRDefault="00746A80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26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00001DF" w14:textId="77777777" w:rsidR="00746A80" w:rsidRDefault="00746A80">
            <w:pPr>
              <w:spacing w:after="16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Prácticas en Nutrición Comunitaria y Gestión II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00001E0" w14:textId="77777777" w:rsidR="00746A80" w:rsidRDefault="00746A80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Cuatrimestral</w:t>
            </w:r>
          </w:p>
        </w:tc>
      </w:tr>
      <w:tr w:rsidR="00987B3F" w14:paraId="1C6F8B94" w14:textId="77777777" w:rsidTr="00997031">
        <w:trPr>
          <w:cantSplit/>
          <w:jc w:val="center"/>
        </w:trPr>
        <w:tc>
          <w:tcPr>
            <w:tcW w:w="808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11E8F62" w14:textId="5C38AE6C" w:rsidR="00987B3F" w:rsidRDefault="00987B3F" w:rsidP="00987B3F">
            <w:pPr>
              <w:rPr>
                <w:rFonts w:ascii="Cambria" w:eastAsia="Cambria" w:hAnsi="Cambria" w:cs="Cambria"/>
              </w:rPr>
            </w:pPr>
            <w:r w:rsidRPr="007E1539">
              <w:rPr>
                <w:rFonts w:ascii="Cambria" w:eastAsia="Cambria" w:hAnsi="Cambria" w:cs="Cambria"/>
                <w:b/>
                <w:bCs/>
              </w:rPr>
              <w:t>SEGUNDO CUATRIMESTRE</w:t>
            </w:r>
          </w:p>
        </w:tc>
      </w:tr>
      <w:tr w:rsidR="00746A80" w14:paraId="4303CD8A" w14:textId="77777777" w:rsidTr="00997031">
        <w:trPr>
          <w:cantSplit/>
          <w:jc w:val="center"/>
        </w:trPr>
        <w:tc>
          <w:tcPr>
            <w:tcW w:w="1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00001FE" w14:textId="77777777" w:rsidR="00746A80" w:rsidRDefault="00746A80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27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00001FF" w14:textId="77777777" w:rsidR="00746A80" w:rsidRDefault="00746A80">
            <w:pPr>
              <w:spacing w:after="16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Farmacología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0000200" w14:textId="77777777" w:rsidR="00746A80" w:rsidRDefault="00746A80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Cuatrimestral</w:t>
            </w:r>
          </w:p>
        </w:tc>
      </w:tr>
      <w:tr w:rsidR="00746A80" w14:paraId="03F10120" w14:textId="77777777" w:rsidTr="00997031">
        <w:trPr>
          <w:cantSplit/>
          <w:jc w:val="center"/>
        </w:trPr>
        <w:tc>
          <w:tcPr>
            <w:tcW w:w="1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0000206" w14:textId="77777777" w:rsidR="00746A80" w:rsidRDefault="00746A80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28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0000207" w14:textId="77777777" w:rsidR="00746A80" w:rsidRDefault="00746A80">
            <w:pPr>
              <w:spacing w:after="16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color w:val="1F1F1F"/>
                <w:highlight w:val="white"/>
              </w:rPr>
              <w:t xml:space="preserve">Fisiopatología y </w:t>
            </w:r>
            <w:proofErr w:type="spellStart"/>
            <w:r>
              <w:rPr>
                <w:rFonts w:ascii="Cambria" w:eastAsia="Cambria" w:hAnsi="Cambria" w:cs="Cambria"/>
                <w:color w:val="1F1F1F"/>
                <w:highlight w:val="white"/>
              </w:rPr>
              <w:t>Dietoterapia</w:t>
            </w:r>
            <w:proofErr w:type="spellEnd"/>
            <w:r>
              <w:rPr>
                <w:rFonts w:ascii="Cambria" w:eastAsia="Cambria" w:hAnsi="Cambria" w:cs="Cambria"/>
                <w:color w:val="1F1F1F"/>
                <w:highlight w:val="white"/>
              </w:rPr>
              <w:t xml:space="preserve"> de la persona adulta I</w:t>
            </w:r>
            <w:r>
              <w:rPr>
                <w:rFonts w:ascii="Cambria" w:eastAsia="Cambria" w:hAnsi="Cambria" w:cs="Cambria"/>
              </w:rPr>
              <w:t>I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00000208" w14:textId="77777777" w:rsidR="00746A80" w:rsidRDefault="00746A80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</w:rPr>
              <w:t>Cuatrimestral</w:t>
            </w:r>
          </w:p>
        </w:tc>
      </w:tr>
      <w:tr w:rsidR="00746A80" w14:paraId="4FC4E1DF" w14:textId="77777777" w:rsidTr="00997031">
        <w:trPr>
          <w:cantSplit/>
          <w:jc w:val="center"/>
        </w:trPr>
        <w:tc>
          <w:tcPr>
            <w:tcW w:w="1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000020E" w14:textId="77777777" w:rsidR="00746A80" w:rsidRDefault="00746A80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29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000020F" w14:textId="77777777" w:rsidR="00746A80" w:rsidRDefault="00746A80">
            <w:pPr>
              <w:spacing w:after="16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Técnica </w:t>
            </w:r>
            <w:proofErr w:type="spellStart"/>
            <w:r>
              <w:rPr>
                <w:rFonts w:ascii="Cambria" w:eastAsia="Cambria" w:hAnsi="Cambria" w:cs="Cambria"/>
              </w:rPr>
              <w:t>Dietoterápica</w:t>
            </w:r>
            <w:proofErr w:type="spellEnd"/>
            <w:r>
              <w:rPr>
                <w:rFonts w:ascii="Cambria" w:eastAsia="Cambria" w:hAnsi="Cambria" w:cs="Cambria"/>
              </w:rPr>
              <w:t xml:space="preserve"> I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0000210" w14:textId="77777777" w:rsidR="00746A80" w:rsidRDefault="00746A80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Cuatrimestral</w:t>
            </w:r>
          </w:p>
        </w:tc>
      </w:tr>
      <w:tr w:rsidR="00746A80" w14:paraId="4F19F929" w14:textId="77777777" w:rsidTr="00997031">
        <w:trPr>
          <w:cantSplit/>
          <w:jc w:val="center"/>
        </w:trPr>
        <w:tc>
          <w:tcPr>
            <w:tcW w:w="1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0000216" w14:textId="77777777" w:rsidR="00746A80" w:rsidRDefault="00746A80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30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0000217" w14:textId="77777777" w:rsidR="00746A80" w:rsidRDefault="00746A80">
            <w:pPr>
              <w:spacing w:after="16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Fisiología y </w:t>
            </w:r>
            <w:proofErr w:type="spellStart"/>
            <w:r>
              <w:rPr>
                <w:rFonts w:ascii="Cambria" w:eastAsia="Cambria" w:hAnsi="Cambria" w:cs="Cambria"/>
              </w:rPr>
              <w:t>Dietoterapia</w:t>
            </w:r>
            <w:proofErr w:type="spellEnd"/>
            <w:r>
              <w:rPr>
                <w:rFonts w:ascii="Cambria" w:eastAsia="Cambria" w:hAnsi="Cambria" w:cs="Cambria"/>
              </w:rPr>
              <w:t xml:space="preserve"> en la Infancia y la adolescencia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0000218" w14:textId="77777777" w:rsidR="00746A80" w:rsidRDefault="00746A80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Cuatrimestral</w:t>
            </w:r>
          </w:p>
        </w:tc>
      </w:tr>
      <w:tr w:rsidR="00746A80" w14:paraId="327868DF" w14:textId="77777777" w:rsidTr="00997031">
        <w:trPr>
          <w:cantSplit/>
          <w:jc w:val="center"/>
        </w:trPr>
        <w:tc>
          <w:tcPr>
            <w:tcW w:w="1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000021E" w14:textId="77777777" w:rsidR="00746A80" w:rsidRDefault="00746A80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31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000021F" w14:textId="77777777" w:rsidR="00746A80" w:rsidRDefault="00746A80">
            <w:pPr>
              <w:spacing w:after="16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Economía y Producción Regional de Alimentos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0000220" w14:textId="77777777" w:rsidR="00746A80" w:rsidRDefault="00746A80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Cuatrimestral</w:t>
            </w:r>
          </w:p>
        </w:tc>
      </w:tr>
      <w:tr w:rsidR="00987B3F" w14:paraId="6B08E468" w14:textId="77777777" w:rsidTr="00997031">
        <w:trPr>
          <w:cantSplit/>
          <w:jc w:val="center"/>
        </w:trPr>
        <w:tc>
          <w:tcPr>
            <w:tcW w:w="808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 w:themeFill="background1" w:themeFillShade="80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BF6EDAE" w14:textId="08C380DE" w:rsidR="00987B3F" w:rsidRPr="00987B3F" w:rsidRDefault="00987B3F">
            <w:pPr>
              <w:jc w:val="center"/>
              <w:rPr>
                <w:rFonts w:ascii="Cambria" w:eastAsia="Cambria" w:hAnsi="Cambria" w:cs="Cambria"/>
                <w:b/>
                <w:bCs/>
              </w:rPr>
            </w:pPr>
            <w:r>
              <w:rPr>
                <w:rFonts w:ascii="Cambria" w:eastAsia="Cambria" w:hAnsi="Cambria" w:cs="Cambria"/>
                <w:b/>
                <w:bCs/>
              </w:rPr>
              <w:lastRenderedPageBreak/>
              <w:t>4° AÑO</w:t>
            </w:r>
          </w:p>
        </w:tc>
      </w:tr>
      <w:tr w:rsidR="00987B3F" w14:paraId="6BA7374C" w14:textId="77777777" w:rsidTr="00997031">
        <w:trPr>
          <w:cantSplit/>
          <w:jc w:val="center"/>
        </w:trPr>
        <w:tc>
          <w:tcPr>
            <w:tcW w:w="808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8846F1B" w14:textId="64158AC4" w:rsidR="00987B3F" w:rsidRDefault="00987B3F" w:rsidP="00987B3F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  <w:bCs/>
              </w:rPr>
              <w:t>PRIMER CUATRIMESTRE</w:t>
            </w:r>
          </w:p>
        </w:tc>
      </w:tr>
      <w:tr w:rsidR="00746A80" w14:paraId="42ACF0DF" w14:textId="77777777" w:rsidTr="00997031">
        <w:trPr>
          <w:cantSplit/>
          <w:jc w:val="center"/>
        </w:trPr>
        <w:tc>
          <w:tcPr>
            <w:tcW w:w="1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0000236" w14:textId="77777777" w:rsidR="00746A80" w:rsidRDefault="00746A80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32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0000237" w14:textId="77777777" w:rsidR="00746A80" w:rsidRDefault="00746A80">
            <w:pPr>
              <w:spacing w:after="16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Salud Comunitaria V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0000238" w14:textId="77777777" w:rsidR="00746A80" w:rsidRDefault="00746A80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Cuatrimestral</w:t>
            </w:r>
          </w:p>
        </w:tc>
      </w:tr>
      <w:tr w:rsidR="00746A80" w14:paraId="7FA172C0" w14:textId="77777777" w:rsidTr="00997031">
        <w:trPr>
          <w:cantSplit/>
          <w:jc w:val="center"/>
        </w:trPr>
        <w:tc>
          <w:tcPr>
            <w:tcW w:w="1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000023E" w14:textId="77777777" w:rsidR="00746A80" w:rsidRDefault="00746A80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33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000023F" w14:textId="77777777" w:rsidR="00746A80" w:rsidRDefault="00746A80">
            <w:pPr>
              <w:spacing w:after="16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Educación Alimentaria y Nutricional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00000240" w14:textId="77777777" w:rsidR="00746A80" w:rsidRDefault="00746A80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</w:rPr>
              <w:t>Cuatrimestral</w:t>
            </w:r>
          </w:p>
        </w:tc>
      </w:tr>
      <w:tr w:rsidR="00746A80" w14:paraId="6FBC247C" w14:textId="77777777" w:rsidTr="00997031">
        <w:trPr>
          <w:cantSplit/>
          <w:jc w:val="center"/>
        </w:trPr>
        <w:tc>
          <w:tcPr>
            <w:tcW w:w="1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0000246" w14:textId="77777777" w:rsidR="00746A80" w:rsidRDefault="00746A80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34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0000247" w14:textId="77777777" w:rsidR="00746A80" w:rsidRDefault="00746A80">
            <w:pPr>
              <w:spacing w:after="16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Técnica </w:t>
            </w:r>
            <w:proofErr w:type="spellStart"/>
            <w:r>
              <w:rPr>
                <w:rFonts w:ascii="Cambria" w:eastAsia="Cambria" w:hAnsi="Cambria" w:cs="Cambria"/>
              </w:rPr>
              <w:t>Dietoterápica</w:t>
            </w:r>
            <w:proofErr w:type="spellEnd"/>
            <w:r>
              <w:rPr>
                <w:rFonts w:ascii="Cambria" w:eastAsia="Cambria" w:hAnsi="Cambria" w:cs="Cambria"/>
              </w:rPr>
              <w:t xml:space="preserve"> II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00000248" w14:textId="77777777" w:rsidR="00746A80" w:rsidRDefault="00746A80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</w:rPr>
              <w:t>Cuatrimestral</w:t>
            </w:r>
          </w:p>
        </w:tc>
      </w:tr>
      <w:tr w:rsidR="00746A80" w14:paraId="1FD0A940" w14:textId="77777777" w:rsidTr="00997031">
        <w:trPr>
          <w:cantSplit/>
          <w:jc w:val="center"/>
        </w:trPr>
        <w:tc>
          <w:tcPr>
            <w:tcW w:w="1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000024E" w14:textId="77777777" w:rsidR="00746A80" w:rsidRDefault="00746A80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35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000024F" w14:textId="77777777" w:rsidR="00746A80" w:rsidRDefault="00746A80">
            <w:pPr>
              <w:spacing w:after="16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Psicología aplicada a la Nutrición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00000250" w14:textId="77777777" w:rsidR="00746A80" w:rsidRDefault="00746A80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</w:rPr>
              <w:t>Cuatrimestral</w:t>
            </w:r>
          </w:p>
        </w:tc>
      </w:tr>
      <w:tr w:rsidR="00746A80" w14:paraId="22F9CE00" w14:textId="77777777" w:rsidTr="00997031">
        <w:trPr>
          <w:cantSplit/>
          <w:jc w:val="center"/>
        </w:trPr>
        <w:tc>
          <w:tcPr>
            <w:tcW w:w="1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0000256" w14:textId="77777777" w:rsidR="00746A80" w:rsidRDefault="00746A80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36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0000257" w14:textId="77777777" w:rsidR="00746A80" w:rsidRDefault="00746A80">
            <w:pPr>
              <w:spacing w:after="16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Fundamentos de los diferentes patrones de alimentación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00000258" w14:textId="77777777" w:rsidR="00746A80" w:rsidRDefault="00746A80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</w:rPr>
              <w:t>Cuatrimestral</w:t>
            </w:r>
          </w:p>
        </w:tc>
      </w:tr>
      <w:tr w:rsidR="005F1160" w14:paraId="049EA307" w14:textId="77777777" w:rsidTr="00997031">
        <w:trPr>
          <w:cantSplit/>
          <w:jc w:val="center"/>
        </w:trPr>
        <w:tc>
          <w:tcPr>
            <w:tcW w:w="808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960E0D9" w14:textId="1726BCFC" w:rsidR="005F1160" w:rsidRDefault="005F1160" w:rsidP="005F1160">
            <w:pPr>
              <w:rPr>
                <w:rFonts w:ascii="Cambria" w:eastAsia="Cambria" w:hAnsi="Cambria" w:cs="Cambria"/>
              </w:rPr>
            </w:pPr>
            <w:r w:rsidRPr="007E1539">
              <w:rPr>
                <w:rFonts w:ascii="Cambria" w:eastAsia="Cambria" w:hAnsi="Cambria" w:cs="Cambria"/>
                <w:b/>
                <w:bCs/>
              </w:rPr>
              <w:t>SEGUNDO CUATRIMESTRE</w:t>
            </w:r>
          </w:p>
        </w:tc>
      </w:tr>
      <w:tr w:rsidR="00746A80" w14:paraId="6780F3BD" w14:textId="77777777" w:rsidTr="00997031">
        <w:trPr>
          <w:cantSplit/>
          <w:jc w:val="center"/>
        </w:trPr>
        <w:tc>
          <w:tcPr>
            <w:tcW w:w="1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0000266" w14:textId="77777777" w:rsidR="00746A80" w:rsidRDefault="00746A80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37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0000267" w14:textId="77777777" w:rsidR="00746A80" w:rsidRDefault="00746A80">
            <w:pPr>
              <w:spacing w:before="24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Historia Sociosanitaria de la Salud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00000268" w14:textId="77777777" w:rsidR="00746A80" w:rsidRDefault="00746A80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</w:rPr>
              <w:t>Cuatrimestral</w:t>
            </w:r>
          </w:p>
        </w:tc>
      </w:tr>
      <w:tr w:rsidR="00746A80" w14:paraId="59138C26" w14:textId="77777777" w:rsidTr="00997031">
        <w:trPr>
          <w:cantSplit/>
          <w:jc w:val="center"/>
        </w:trPr>
        <w:tc>
          <w:tcPr>
            <w:tcW w:w="1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000026E" w14:textId="77777777" w:rsidR="00746A80" w:rsidRDefault="00746A80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38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000026F" w14:textId="77777777" w:rsidR="00746A80" w:rsidRDefault="00746A80">
            <w:pPr>
              <w:spacing w:after="16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Gestión y Administración de los Servicios de Alimentación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00000270" w14:textId="77777777" w:rsidR="00746A80" w:rsidRDefault="00746A80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</w:rPr>
              <w:t>Cuatrimestral</w:t>
            </w:r>
          </w:p>
        </w:tc>
      </w:tr>
      <w:tr w:rsidR="00746A80" w14:paraId="5DF47C9F" w14:textId="77777777" w:rsidTr="00997031">
        <w:trPr>
          <w:cantSplit/>
          <w:jc w:val="center"/>
        </w:trPr>
        <w:tc>
          <w:tcPr>
            <w:tcW w:w="1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0000276" w14:textId="77777777" w:rsidR="00746A80" w:rsidRDefault="00746A80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39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0000277" w14:textId="77777777" w:rsidR="00746A80" w:rsidRDefault="00746A80">
            <w:pPr>
              <w:spacing w:after="16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Tecnología e Investigación en el desarrollo de los alimentos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00000278" w14:textId="77777777" w:rsidR="00746A80" w:rsidRDefault="00746A80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</w:rPr>
              <w:t>Cuatrimestral</w:t>
            </w:r>
          </w:p>
        </w:tc>
      </w:tr>
      <w:tr w:rsidR="00746A80" w14:paraId="075DD268" w14:textId="77777777" w:rsidTr="00997031">
        <w:trPr>
          <w:cantSplit/>
          <w:jc w:val="center"/>
        </w:trPr>
        <w:tc>
          <w:tcPr>
            <w:tcW w:w="1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000027E" w14:textId="77777777" w:rsidR="00746A80" w:rsidRDefault="00746A80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40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000027F" w14:textId="77777777" w:rsidR="00746A80" w:rsidRDefault="00746A80">
            <w:pPr>
              <w:spacing w:after="16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Estadística y análisis de datos en ciencias de la salud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00000280" w14:textId="77777777" w:rsidR="00746A80" w:rsidRDefault="00746A80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</w:rPr>
              <w:t>Cuatrimestral</w:t>
            </w:r>
          </w:p>
        </w:tc>
      </w:tr>
      <w:tr w:rsidR="00746A80" w14:paraId="355D8FD0" w14:textId="77777777" w:rsidTr="00997031">
        <w:trPr>
          <w:cantSplit/>
          <w:jc w:val="center"/>
        </w:trPr>
        <w:tc>
          <w:tcPr>
            <w:tcW w:w="1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0000286" w14:textId="77777777" w:rsidR="00746A80" w:rsidRDefault="00746A80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41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0000287" w14:textId="77777777" w:rsidR="00746A80" w:rsidRDefault="00746A80">
            <w:pPr>
              <w:spacing w:after="16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Práctica en la Industria Alimentaria I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00000288" w14:textId="77777777" w:rsidR="00746A80" w:rsidRDefault="00746A80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</w:rPr>
              <w:t>Cuatrimestral</w:t>
            </w:r>
          </w:p>
        </w:tc>
      </w:tr>
      <w:tr w:rsidR="005F1160" w14:paraId="54F84D73" w14:textId="77777777" w:rsidTr="00997031">
        <w:trPr>
          <w:cantSplit/>
          <w:jc w:val="center"/>
        </w:trPr>
        <w:tc>
          <w:tcPr>
            <w:tcW w:w="808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808080" w:themeFill="background1" w:themeFillShade="80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19B116D" w14:textId="48A4DB6B" w:rsidR="005F1160" w:rsidRPr="005F1160" w:rsidRDefault="005F1160">
            <w:pPr>
              <w:jc w:val="center"/>
              <w:rPr>
                <w:rFonts w:ascii="Cambria" w:eastAsia="Cambria" w:hAnsi="Cambria" w:cs="Cambria"/>
                <w:b/>
                <w:bCs/>
              </w:rPr>
            </w:pPr>
            <w:r w:rsidRPr="005F1160">
              <w:rPr>
                <w:rFonts w:ascii="Cambria" w:eastAsia="Cambria" w:hAnsi="Cambria" w:cs="Cambria"/>
                <w:b/>
                <w:bCs/>
              </w:rPr>
              <w:t>5° AÑO</w:t>
            </w:r>
          </w:p>
        </w:tc>
      </w:tr>
      <w:tr w:rsidR="005F1160" w14:paraId="603DCB0D" w14:textId="77777777" w:rsidTr="00997031">
        <w:trPr>
          <w:cantSplit/>
          <w:jc w:val="center"/>
        </w:trPr>
        <w:tc>
          <w:tcPr>
            <w:tcW w:w="808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7BA46E0" w14:textId="3F021574" w:rsidR="005F1160" w:rsidRDefault="005F1160" w:rsidP="005F1160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  <w:bCs/>
              </w:rPr>
              <w:t>PRIMER CUATRIMESTRE</w:t>
            </w:r>
          </w:p>
        </w:tc>
      </w:tr>
      <w:tr w:rsidR="005F1160" w14:paraId="5BBC4290" w14:textId="77777777" w:rsidTr="00997031">
        <w:trPr>
          <w:cantSplit/>
          <w:jc w:val="center"/>
        </w:trPr>
        <w:tc>
          <w:tcPr>
            <w:tcW w:w="1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000029E" w14:textId="77777777" w:rsidR="005F1160" w:rsidRDefault="005F1160" w:rsidP="005F1160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42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000029F" w14:textId="77777777" w:rsidR="005F1160" w:rsidRDefault="005F1160" w:rsidP="005F1160">
            <w:pPr>
              <w:spacing w:after="16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Práctica en la Industria Alimentaria II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000002A0" w14:textId="77777777" w:rsidR="005F1160" w:rsidRDefault="005F1160" w:rsidP="005F1160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</w:rPr>
              <w:t>Cuatrimestral</w:t>
            </w:r>
          </w:p>
        </w:tc>
      </w:tr>
      <w:tr w:rsidR="005F1160" w14:paraId="6052629B" w14:textId="77777777" w:rsidTr="00997031">
        <w:trPr>
          <w:cantSplit/>
          <w:jc w:val="center"/>
        </w:trPr>
        <w:tc>
          <w:tcPr>
            <w:tcW w:w="1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00002A6" w14:textId="77777777" w:rsidR="005F1160" w:rsidRDefault="005F1160" w:rsidP="005F1160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43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00002A7" w14:textId="77777777" w:rsidR="005F1160" w:rsidRDefault="005F1160" w:rsidP="005F1160">
            <w:pPr>
              <w:spacing w:after="16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highlight w:val="white"/>
              </w:rPr>
              <w:t>Política de salud alimentaria nacional y latinoamericana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000002A8" w14:textId="77777777" w:rsidR="005F1160" w:rsidRDefault="005F1160" w:rsidP="005F1160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</w:rPr>
              <w:t>Cuatrimestral</w:t>
            </w:r>
          </w:p>
        </w:tc>
      </w:tr>
      <w:tr w:rsidR="005F1160" w14:paraId="539DBB69" w14:textId="77777777" w:rsidTr="00997031">
        <w:trPr>
          <w:cantSplit/>
          <w:jc w:val="center"/>
        </w:trPr>
        <w:tc>
          <w:tcPr>
            <w:tcW w:w="1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00002AE" w14:textId="77777777" w:rsidR="005F1160" w:rsidRDefault="005F1160" w:rsidP="005F1160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44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00002AF" w14:textId="77777777" w:rsidR="005F1160" w:rsidRDefault="005F1160" w:rsidP="005F1160">
            <w:pPr>
              <w:spacing w:after="16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Práctica en Administración de Servicios de Alimentación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000002B0" w14:textId="77777777" w:rsidR="005F1160" w:rsidRDefault="005F1160" w:rsidP="005F1160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</w:rPr>
              <w:t>Cuatrimestral</w:t>
            </w:r>
          </w:p>
        </w:tc>
      </w:tr>
      <w:tr w:rsidR="005F1160" w14:paraId="652B8295" w14:textId="77777777" w:rsidTr="00997031">
        <w:trPr>
          <w:cantSplit/>
          <w:jc w:val="center"/>
        </w:trPr>
        <w:tc>
          <w:tcPr>
            <w:tcW w:w="1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00002B6" w14:textId="77777777" w:rsidR="005F1160" w:rsidRDefault="005F1160" w:rsidP="005F1160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45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00002B7" w14:textId="77777777" w:rsidR="005F1160" w:rsidRDefault="005F1160" w:rsidP="005F1160">
            <w:pPr>
              <w:spacing w:after="16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Trabajo final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000002B8" w14:textId="77777777" w:rsidR="005F1160" w:rsidRDefault="005F1160" w:rsidP="005F1160">
            <w:pPr>
              <w:spacing w:before="240" w:line="36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Anual</w:t>
            </w:r>
          </w:p>
        </w:tc>
      </w:tr>
      <w:tr w:rsidR="005F1160" w14:paraId="5173E551" w14:textId="77777777" w:rsidTr="00997031">
        <w:trPr>
          <w:cantSplit/>
          <w:trHeight w:val="331"/>
          <w:jc w:val="center"/>
        </w:trPr>
        <w:tc>
          <w:tcPr>
            <w:tcW w:w="808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4C76B7F" w14:textId="577B4024" w:rsidR="005F1160" w:rsidRDefault="005F1160" w:rsidP="005F1160">
            <w:pPr>
              <w:rPr>
                <w:rFonts w:ascii="Cambria" w:eastAsia="Cambria" w:hAnsi="Cambria" w:cs="Cambria"/>
              </w:rPr>
            </w:pPr>
            <w:r w:rsidRPr="007E1539">
              <w:rPr>
                <w:rFonts w:ascii="Cambria" w:eastAsia="Cambria" w:hAnsi="Cambria" w:cs="Cambria"/>
                <w:b/>
                <w:bCs/>
              </w:rPr>
              <w:t>SEGUNDO CUATRIMESTRE</w:t>
            </w:r>
          </w:p>
        </w:tc>
      </w:tr>
      <w:tr w:rsidR="005F1160" w14:paraId="4164C63B" w14:textId="77777777" w:rsidTr="00997031">
        <w:trPr>
          <w:cantSplit/>
          <w:trHeight w:val="690"/>
          <w:jc w:val="center"/>
        </w:trPr>
        <w:tc>
          <w:tcPr>
            <w:tcW w:w="1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00002C6" w14:textId="77777777" w:rsidR="005F1160" w:rsidRDefault="005F1160" w:rsidP="005F1160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45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00002C7" w14:textId="77777777" w:rsidR="005F1160" w:rsidRDefault="005F1160" w:rsidP="005F1160">
            <w:pPr>
              <w:spacing w:after="16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Nutrición en la actividad física y el deporte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000002C8" w14:textId="77777777" w:rsidR="005F1160" w:rsidRDefault="005F1160" w:rsidP="005F1160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</w:rPr>
              <w:t>Cuatrimestral</w:t>
            </w:r>
          </w:p>
        </w:tc>
      </w:tr>
      <w:tr w:rsidR="005F1160" w14:paraId="5215AE08" w14:textId="77777777" w:rsidTr="00997031">
        <w:trPr>
          <w:cantSplit/>
          <w:jc w:val="center"/>
        </w:trPr>
        <w:tc>
          <w:tcPr>
            <w:tcW w:w="1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00002CE" w14:textId="77777777" w:rsidR="005F1160" w:rsidRDefault="005F1160" w:rsidP="005F1160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46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00002CF" w14:textId="77777777" w:rsidR="005F1160" w:rsidRDefault="005F1160" w:rsidP="005F1160">
            <w:pPr>
              <w:spacing w:after="16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highlight w:val="white"/>
              </w:rPr>
              <w:t>Nutrigenómica y actualización de paradigmas en nutrición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000002D0" w14:textId="77777777" w:rsidR="005F1160" w:rsidRDefault="005F1160" w:rsidP="005F1160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</w:rPr>
              <w:t>Cuatrimestral</w:t>
            </w:r>
          </w:p>
        </w:tc>
      </w:tr>
      <w:tr w:rsidR="005F1160" w14:paraId="24C258A0" w14:textId="77777777" w:rsidTr="00997031">
        <w:trPr>
          <w:cantSplit/>
          <w:jc w:val="center"/>
        </w:trPr>
        <w:tc>
          <w:tcPr>
            <w:tcW w:w="1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00002D6" w14:textId="77777777" w:rsidR="005F1160" w:rsidRDefault="005F1160" w:rsidP="005F1160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47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00002D7" w14:textId="77777777" w:rsidR="005F1160" w:rsidRDefault="005F1160" w:rsidP="005F1160">
            <w:pPr>
              <w:spacing w:after="16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color w:val="1F1F1F"/>
                <w:highlight w:val="white"/>
              </w:rPr>
              <w:t xml:space="preserve">Práctica en </w:t>
            </w:r>
            <w:proofErr w:type="spellStart"/>
            <w:r>
              <w:rPr>
                <w:rFonts w:ascii="Cambria" w:eastAsia="Cambria" w:hAnsi="Cambria" w:cs="Cambria"/>
                <w:color w:val="1F1F1F"/>
                <w:highlight w:val="white"/>
              </w:rPr>
              <w:t>dietoterapia</w:t>
            </w:r>
            <w:proofErr w:type="spellEnd"/>
          </w:p>
        </w:tc>
        <w:tc>
          <w:tcPr>
            <w:tcW w:w="21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000002D8" w14:textId="77777777" w:rsidR="005F1160" w:rsidRDefault="005F1160" w:rsidP="005F1160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</w:rPr>
              <w:t>Cuatrimestral</w:t>
            </w:r>
          </w:p>
        </w:tc>
      </w:tr>
    </w:tbl>
    <w:p w14:paraId="000003FF" w14:textId="77777777" w:rsidR="00456E05" w:rsidRDefault="00456E05">
      <w:pPr>
        <w:spacing w:after="160" w:line="240" w:lineRule="auto"/>
        <w:jc w:val="both"/>
        <w:rPr>
          <w:rFonts w:ascii="Trebuchet MS" w:eastAsia="Trebuchet MS" w:hAnsi="Trebuchet MS" w:cs="Trebuchet MS"/>
          <w:color w:val="C0504D"/>
        </w:rPr>
      </w:pPr>
    </w:p>
    <w:sectPr w:rsidR="00456E05">
      <w:headerReference w:type="default" r:id="rId8"/>
      <w:footerReference w:type="default" r:id="rId9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8A955" w14:textId="77777777" w:rsidR="004328AA" w:rsidRDefault="004328AA">
      <w:pPr>
        <w:spacing w:line="240" w:lineRule="auto"/>
      </w:pPr>
      <w:r>
        <w:separator/>
      </w:r>
    </w:p>
  </w:endnote>
  <w:endnote w:type="continuationSeparator" w:id="0">
    <w:p w14:paraId="271C2285" w14:textId="77777777" w:rsidR="004328AA" w:rsidRDefault="004328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Roboto Mono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401" w14:textId="64A9C911" w:rsidR="00456E05" w:rsidRDefault="002F5B1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B4940">
      <w:rPr>
        <w:noProof/>
        <w:color w:val="000000"/>
      </w:rPr>
      <w:t>1</w:t>
    </w:r>
    <w:r>
      <w:rPr>
        <w:color w:val="000000"/>
      </w:rPr>
      <w:fldChar w:fldCharType="end"/>
    </w:r>
  </w:p>
  <w:p w14:paraId="00000402" w14:textId="77777777" w:rsidR="00456E05" w:rsidRDefault="00456E0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B8D73" w14:textId="77777777" w:rsidR="004328AA" w:rsidRDefault="004328AA">
      <w:pPr>
        <w:spacing w:line="240" w:lineRule="auto"/>
      </w:pPr>
      <w:r>
        <w:separator/>
      </w:r>
    </w:p>
  </w:footnote>
  <w:footnote w:type="continuationSeparator" w:id="0">
    <w:p w14:paraId="3709DC50" w14:textId="77777777" w:rsidR="004328AA" w:rsidRDefault="004328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400" w14:textId="77777777" w:rsidR="00456E05" w:rsidRDefault="00456E05">
    <w:pPr>
      <w:jc w:val="center"/>
      <w:rPr>
        <w:rFonts w:ascii="Roboto Mono" w:eastAsia="Roboto Mono" w:hAnsi="Roboto Mono" w:cs="Roboto Mono"/>
        <w:b/>
        <w:color w:val="76923C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F77AB"/>
    <w:multiLevelType w:val="multilevel"/>
    <w:tmpl w:val="6E2C1DC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33170FE"/>
    <w:multiLevelType w:val="multilevel"/>
    <w:tmpl w:val="FADEAF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A590298"/>
    <w:multiLevelType w:val="multilevel"/>
    <w:tmpl w:val="6E5658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FFC24AB"/>
    <w:multiLevelType w:val="multilevel"/>
    <w:tmpl w:val="C14CF3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49407370"/>
    <w:multiLevelType w:val="multilevel"/>
    <w:tmpl w:val="AFAA86D6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447E54"/>
    <w:multiLevelType w:val="multilevel"/>
    <w:tmpl w:val="8726234C"/>
    <w:lvl w:ilvl="0">
      <w:start w:val="1"/>
      <w:numFmt w:val="bullet"/>
      <w:lvlText w:val="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C142AD1"/>
    <w:multiLevelType w:val="multilevel"/>
    <w:tmpl w:val="B006714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E05"/>
    <w:rsid w:val="002F5B14"/>
    <w:rsid w:val="003F7D34"/>
    <w:rsid w:val="004328AA"/>
    <w:rsid w:val="00456E05"/>
    <w:rsid w:val="005F1160"/>
    <w:rsid w:val="00746A80"/>
    <w:rsid w:val="00752773"/>
    <w:rsid w:val="007E1539"/>
    <w:rsid w:val="00987B3F"/>
    <w:rsid w:val="00997031"/>
    <w:rsid w:val="00B81745"/>
    <w:rsid w:val="00DB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1392A"/>
  <w15:docId w15:val="{BCE4B3E0-4D77-46E4-A294-954D93C31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2BB3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55CE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5CE0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711B8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C2EAD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22160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22160"/>
  </w:style>
  <w:style w:type="paragraph" w:styleId="Piedepgina">
    <w:name w:val="footer"/>
    <w:basedOn w:val="Normal"/>
    <w:link w:val="PiedepginaCar"/>
    <w:uiPriority w:val="99"/>
    <w:unhideWhenUsed/>
    <w:rsid w:val="00622160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22160"/>
  </w:style>
  <w:style w:type="table" w:styleId="Tablaconcuadrcula">
    <w:name w:val="Table Grid"/>
    <w:basedOn w:val="Tablanormal"/>
    <w:uiPriority w:val="39"/>
    <w:rsid w:val="00B63A9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444859"/>
    <w:pPr>
      <w:spacing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444859"/>
    <w:rPr>
      <w:rFonts w:ascii="Lucida Grande" w:hAnsi="Lucida Grande" w:cs="Lucida Grande"/>
      <w:sz w:val="24"/>
      <w:szCs w:val="24"/>
    </w:rPr>
  </w:style>
  <w:style w:type="table" w:customStyle="1" w:styleId="a4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anormal"/>
    <w:pPr>
      <w:spacing w:line="240" w:lineRule="auto"/>
    </w:pPr>
    <w:tblPr>
      <w:tblStyleRowBandSize w:val="1"/>
      <w:tblStyleColBandSize w:val="1"/>
    </w:tblPr>
  </w:style>
  <w:style w:type="table" w:customStyle="1" w:styleId="a6">
    <w:basedOn w:val="Tablanormal"/>
    <w:pPr>
      <w:spacing w:line="240" w:lineRule="auto"/>
    </w:pPr>
    <w:tblPr>
      <w:tblStyleRowBandSize w:val="1"/>
      <w:tblStyleColBandSize w:val="1"/>
    </w:tblPr>
  </w:style>
  <w:style w:type="table" w:customStyle="1" w:styleId="a7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anormal"/>
    <w:pPr>
      <w:spacing w:line="240" w:lineRule="auto"/>
    </w:pPr>
    <w:tblPr>
      <w:tblStyleRowBandSize w:val="1"/>
      <w:tblStyleColBandSize w:val="1"/>
    </w:tblPr>
  </w:style>
  <w:style w:type="table" w:customStyle="1" w:styleId="a9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DGiunJLeLeTuFGK8rsbDN5W6Gg==">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</Pages>
  <Words>1672</Words>
  <Characters>9198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UNAHUR</dc:creator>
  <cp:lastModifiedBy>UNAHUR</cp:lastModifiedBy>
  <cp:revision>7</cp:revision>
  <dcterms:created xsi:type="dcterms:W3CDTF">2024-09-03T13:58:00Z</dcterms:created>
  <dcterms:modified xsi:type="dcterms:W3CDTF">2024-10-03T17:16:00Z</dcterms:modified>
</cp:coreProperties>
</file>