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34"/>
          <w:szCs w:val="34"/>
        </w:rPr>
      </w:pPr>
      <w:bookmarkStart w:colFirst="0" w:colLast="0" w:name="_dsyn38119b0y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FORMULARIO DE PRESENTACIÓN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Proyectos de Investigación y Desarrollo INTA–UNAHUR “PID-UI 2026”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jdvf99rcnlt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Datos generales del proyecto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28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5940"/>
        <w:tblGridChange w:id="0">
          <w:tblGrid>
            <w:gridCol w:w="2340"/>
            <w:gridCol w:w="59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Título del proyecto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Área priorizada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Dirección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Codirección (si corresponde)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cobbj55fi39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Equipo de investigación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Enumerar los integrantes del equipo de investigación</w:t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Nombre y apellido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Institución</w:t>
            </w:r>
            <w:r w:rsidDel="00000000" w:rsidR="00000000" w:rsidRPr="00000000">
              <w:rPr>
                <w:b w:val="1"/>
                <w:bCs w:val="1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Rol</w:t>
            </w:r>
            <w:r w:rsidDel="00000000" w:rsidR="00000000" w:rsidRPr="00000000">
              <w:rPr>
                <w:b w:val="1"/>
                <w:bCs w:val="1"/>
                <w:vertAlign w:val="superscript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240" w:before="240" w:lineRule="auto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vertAlign w:val="superscript"/>
          <w:rtl w:val="0"/>
        </w:rPr>
        <w:t xml:space="preserve">1</w:t>
      </w:r>
      <w:r w:rsidDel="00000000" w:rsidR="00000000" w:rsidRPr="00000000">
        <w:rPr>
          <w:sz w:val="16"/>
          <w:szCs w:val="16"/>
          <w:rtl w:val="0"/>
        </w:rPr>
        <w:t xml:space="preserve"> Poner UNAHUR para docentes, INTA en el caso en que no exista relación de dependencia con la UNAHUR.</w:t>
      </w:r>
    </w:p>
    <w:p w:rsidR="00000000" w:rsidDel="00000000" w:rsidP="00000000" w:rsidRDefault="00000000" w:rsidRPr="00000000" w14:paraId="00000024">
      <w:pPr>
        <w:spacing w:after="240" w:before="240" w:lineRule="auto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vertAlign w:val="superscript"/>
          <w:rtl w:val="0"/>
        </w:rPr>
        <w:t xml:space="preserve">2</w:t>
      </w:r>
      <w:r w:rsidDel="00000000" w:rsidR="00000000" w:rsidRPr="00000000">
        <w:rPr>
          <w:sz w:val="16"/>
          <w:szCs w:val="16"/>
          <w:rtl w:val="0"/>
        </w:rPr>
        <w:t xml:space="preserve"> Colocar: Director/a, Codirector/a, Investigador/a (para los casos de docentes e investigadores de ambas instituciones), Personal de apoyo y/o Becario/a.</w:t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/>
      </w:pPr>
      <w:bookmarkStart w:colFirst="0" w:colLast="0" w:name="_qxhvez1aykax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Resumen</w:t>
      </w: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(Máximo 300 palabras. Fuente: Arial, tamaño 11, interlineado 1,5)</w:t>
      </w: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/>
      </w:pPr>
      <w:bookmarkStart w:colFirst="0" w:colLast="0" w:name="_abh87iwgn90u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Fundamentación y antecedentes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(Máximo 1500 palabras. Fuente: Arial, tamaño 11, interlineado 1,5)</w:t>
      </w: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0hdufdbg4w9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Objetivos</w:t>
      </w:r>
    </w:p>
    <w:tbl>
      <w:tblPr>
        <w:tblStyle w:val="Table5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10"/>
        <w:gridCol w:w="6690"/>
        <w:tblGridChange w:id="0">
          <w:tblGrid>
            <w:gridCol w:w="2310"/>
            <w:gridCol w:w="66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Objetivo general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Objetivo específico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Objetivo específico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Objetivo específico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Rule="auto"/>
        <w:rPr/>
      </w:pPr>
      <w:bookmarkStart w:colFirst="0" w:colLast="0" w:name="_pmnojyuhpzah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 Materiales y métodos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(Máximo 400 palabras. Fuente: Arial, tamaño 11, interlineado 1,5)</w:t>
      </w: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zm5ptpqp0u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 Actividades propuestas</w:t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before="280" w:lineRule="auto"/>
        <w:rPr/>
      </w:pPr>
      <w:bookmarkStart w:colFirst="0" w:colLast="0" w:name="_bv5tnt5w6wio" w:id="8"/>
      <w:bookmarkEnd w:id="8"/>
      <w:r w:rsidDel="00000000" w:rsidR="00000000" w:rsidRPr="00000000">
        <w:rPr>
          <w:color w:val="000000"/>
          <w:sz w:val="20"/>
          <w:szCs w:val="20"/>
          <w:rtl w:val="0"/>
        </w:rPr>
        <w:t xml:space="preserve">Incorporar la cantidad de filas que sea necesaria.</w:t>
      </w:r>
      <w:r w:rsidDel="00000000" w:rsidR="00000000" w:rsidRPr="00000000">
        <w:rPr>
          <w:rtl w:val="0"/>
        </w:rPr>
      </w:r>
    </w:p>
    <w:tbl>
      <w:tblPr>
        <w:tblStyle w:val="Table7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Primer semestre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Segundo semestre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bi4x934pck4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8. Presupuesto</w:t>
      </w:r>
    </w:p>
    <w:p w:rsidR="00000000" w:rsidDel="00000000" w:rsidP="00000000" w:rsidRDefault="00000000" w:rsidRPr="00000000" w14:paraId="00000043">
      <w:pPr>
        <w:pStyle w:val="Heading3"/>
        <w:keepNext w:val="0"/>
        <w:keepLines w:val="0"/>
        <w:spacing w:before="280" w:lineRule="auto"/>
        <w:jc w:val="both"/>
        <w:rPr>
          <w:color w:val="000000"/>
          <w:sz w:val="20"/>
          <w:szCs w:val="20"/>
        </w:rPr>
      </w:pPr>
      <w:bookmarkStart w:colFirst="0" w:colLast="0" w:name="_yl81pfxty9vk" w:id="10"/>
      <w:bookmarkEnd w:id="10"/>
      <w:r w:rsidDel="00000000" w:rsidR="00000000" w:rsidRPr="00000000">
        <w:rPr>
          <w:color w:val="000000"/>
          <w:sz w:val="20"/>
          <w:szCs w:val="20"/>
          <w:rtl w:val="0"/>
        </w:rPr>
        <w:t xml:space="preserve">Se permitirán sólo la ejecución de gastos corrientes. No se permitirán gastos relacionados a asistencia a reuniones científicas y difusión de resultados. Si estan permitidos: servicios técnicos especializados (profesionales y no profesionales); insumos de laboratorio e informáticos y gastos por trabajo de campo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44">
      <w:pPr>
        <w:pStyle w:val="Heading3"/>
        <w:keepNext w:val="0"/>
        <w:keepLines w:val="0"/>
        <w:spacing w:before="280" w:lineRule="auto"/>
        <w:jc w:val="both"/>
        <w:rPr>
          <w:color w:val="000000"/>
          <w:sz w:val="20"/>
          <w:szCs w:val="20"/>
        </w:rPr>
      </w:pPr>
      <w:bookmarkStart w:colFirst="0" w:colLast="0" w:name="_xr2sbllm5wpl" w:id="11"/>
      <w:bookmarkEnd w:id="11"/>
      <w:r w:rsidDel="00000000" w:rsidR="00000000" w:rsidRPr="00000000">
        <w:rPr>
          <w:color w:val="000000"/>
          <w:sz w:val="20"/>
          <w:szCs w:val="20"/>
          <w:rtl w:val="0"/>
        </w:rPr>
        <w:t xml:space="preserve"> Incorporar la cantidad de filas que sea necesaria.</w:t>
      </w:r>
    </w:p>
    <w:tbl>
      <w:tblPr>
        <w:tblStyle w:val="Table8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Descripción del gasto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Monto estimado (en pesos argentinos)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05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7c6zokxf9pr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3"/>
        <w:keepNext w:val="0"/>
        <w:keepLines w:val="0"/>
        <w:spacing w:before="280" w:lineRule="auto"/>
        <w:rPr>
          <w:color w:val="000000"/>
          <w:sz w:val="12"/>
          <w:szCs w:val="12"/>
        </w:rPr>
      </w:pPr>
      <w:bookmarkStart w:colFirst="0" w:colLast="0" w:name="_kr0zx2ow4job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9. Bibliografía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(Utilizar normas APA 7ma. edición)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3"/>
        <w:keepNext w:val="0"/>
        <w:keepLines w:val="0"/>
        <w:spacing w:before="280" w:lineRule="auto"/>
        <w:rPr>
          <w:color w:val="000000"/>
          <w:sz w:val="12"/>
          <w:szCs w:val="12"/>
        </w:rPr>
      </w:pPr>
      <w:bookmarkStart w:colFirst="0" w:colLast="0" w:name="_fiu9nemeils5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